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8606406" w14:textId="77777777" w:rsidR="00F333C1" w:rsidRPr="00F912E5" w:rsidRDefault="0020302C" w:rsidP="003E5009">
      <w:pPr>
        <w:spacing w:after="0"/>
        <w:jc w:val="center"/>
        <w:rPr>
          <w:b/>
        </w:rPr>
      </w:pPr>
      <w:bookmarkStart w:id="0" w:name="_GoBack"/>
      <w:bookmarkEnd w:id="0"/>
      <w:r w:rsidRPr="00F912E5">
        <w:rPr>
          <w:b/>
        </w:rPr>
        <w:t>NGSS Lesson Planning</w:t>
      </w:r>
      <w:r w:rsidR="003E5009">
        <w:rPr>
          <w:b/>
        </w:rPr>
        <w:t xml:space="preserve"> Template</w:t>
      </w:r>
    </w:p>
    <w:tbl>
      <w:tblPr>
        <w:tblStyle w:val="TableGrid"/>
        <w:tblW w:w="0" w:type="auto"/>
        <w:tblLook w:val="04A0" w:firstRow="1" w:lastRow="0" w:firstColumn="1" w:lastColumn="0" w:noHBand="0" w:noVBand="1"/>
      </w:tblPr>
      <w:tblGrid>
        <w:gridCol w:w="3480"/>
        <w:gridCol w:w="3480"/>
        <w:gridCol w:w="3480"/>
      </w:tblGrid>
      <w:tr w:rsidR="005F41B3" w14:paraId="684A910C" w14:textId="77777777" w:rsidTr="00F438AB">
        <w:tc>
          <w:tcPr>
            <w:tcW w:w="3480" w:type="dxa"/>
          </w:tcPr>
          <w:p w14:paraId="5C498378" w14:textId="615DA70C" w:rsidR="005F41B3" w:rsidRPr="00762C74" w:rsidRDefault="005F41B3">
            <w:pPr>
              <w:rPr>
                <w:b/>
              </w:rPr>
            </w:pPr>
            <w:r w:rsidRPr="00762C74">
              <w:rPr>
                <w:b/>
              </w:rPr>
              <w:t>Grade:</w:t>
            </w:r>
            <w:r w:rsidR="002A198B" w:rsidRPr="00762C74">
              <w:rPr>
                <w:b/>
              </w:rPr>
              <w:t xml:space="preserve">  </w:t>
            </w:r>
            <w:r w:rsidR="00B87ED9" w:rsidRPr="00B87ED9">
              <w:t xml:space="preserve">Fifth </w:t>
            </w:r>
          </w:p>
        </w:tc>
        <w:tc>
          <w:tcPr>
            <w:tcW w:w="3480" w:type="dxa"/>
          </w:tcPr>
          <w:p w14:paraId="05C19D6F" w14:textId="11079574" w:rsidR="005F41B3" w:rsidRPr="00762C74" w:rsidRDefault="005F41B3">
            <w:pPr>
              <w:rPr>
                <w:b/>
              </w:rPr>
            </w:pPr>
            <w:r w:rsidRPr="00762C74">
              <w:rPr>
                <w:b/>
              </w:rPr>
              <w:t>Topic:</w:t>
            </w:r>
            <w:r w:rsidR="002A198B" w:rsidRPr="00762C74">
              <w:rPr>
                <w:b/>
              </w:rPr>
              <w:t xml:space="preserve">  </w:t>
            </w:r>
            <w:r w:rsidR="004815C9" w:rsidRPr="00B87ED9">
              <w:t>Garden</w:t>
            </w:r>
            <w:r w:rsidR="00B87ED9" w:rsidRPr="00B87ED9">
              <w:t>s</w:t>
            </w:r>
          </w:p>
        </w:tc>
        <w:tc>
          <w:tcPr>
            <w:tcW w:w="3480" w:type="dxa"/>
          </w:tcPr>
          <w:p w14:paraId="6553A460" w14:textId="60DE7324" w:rsidR="005F41B3" w:rsidRDefault="005F41B3">
            <w:pPr>
              <w:rPr>
                <w:b/>
              </w:rPr>
            </w:pPr>
            <w:r w:rsidRPr="00762C74">
              <w:rPr>
                <w:b/>
              </w:rPr>
              <w:t>Lesson (number/title):</w:t>
            </w:r>
            <w:r w:rsidR="003B6315" w:rsidRPr="00762C74">
              <w:rPr>
                <w:b/>
              </w:rPr>
              <w:t xml:space="preserve">  </w:t>
            </w:r>
            <w:r w:rsidR="00B87ED9">
              <w:rPr>
                <w:b/>
              </w:rPr>
              <w:t>2</w:t>
            </w:r>
          </w:p>
          <w:p w14:paraId="53F9BD62" w14:textId="50F4089D" w:rsidR="006600E8" w:rsidRPr="00B87ED9" w:rsidRDefault="00F5206B">
            <w:r>
              <w:rPr>
                <w:b/>
              </w:rPr>
              <w:t xml:space="preserve"> </w:t>
            </w:r>
            <w:r w:rsidRPr="00B87ED9">
              <w:t>“Seed to Earth, Seed to Earth, Do You Read Me?</w:t>
            </w:r>
          </w:p>
          <w:p w14:paraId="6FC15E46" w14:textId="5F18C2E5" w:rsidR="00F5206B" w:rsidRPr="00762C74" w:rsidRDefault="00F5206B">
            <w:pPr>
              <w:rPr>
                <w:b/>
              </w:rPr>
            </w:pPr>
          </w:p>
        </w:tc>
      </w:tr>
      <w:tr w:rsidR="003E5009" w14:paraId="59D5C0A5" w14:textId="77777777" w:rsidTr="00626FE6">
        <w:tc>
          <w:tcPr>
            <w:tcW w:w="10440" w:type="dxa"/>
            <w:gridSpan w:val="3"/>
          </w:tcPr>
          <w:p w14:paraId="0FAB6FAD" w14:textId="2EE32B8C" w:rsidR="003B6315" w:rsidRPr="00762C74" w:rsidRDefault="003E5009">
            <w:pPr>
              <w:rPr>
                <w:b/>
              </w:rPr>
            </w:pPr>
            <w:r w:rsidRPr="00762C74">
              <w:rPr>
                <w:b/>
              </w:rPr>
              <w:t>Brief Lesson Description:</w:t>
            </w:r>
            <w:r w:rsidR="003B6315" w:rsidRPr="00762C74">
              <w:rPr>
                <w:b/>
              </w:rPr>
              <w:t xml:space="preserve">  </w:t>
            </w:r>
            <w:r w:rsidR="00933853" w:rsidRPr="00EB755D">
              <w:rPr>
                <w:b/>
                <w:i/>
              </w:rPr>
              <w:t>Introduction/Foundational  Lesson</w:t>
            </w:r>
          </w:p>
          <w:p w14:paraId="6257B55E" w14:textId="3FFDC7F6" w:rsidR="003E5009" w:rsidRPr="0047584A" w:rsidRDefault="005378BB" w:rsidP="005378BB">
            <w:r w:rsidRPr="0047584A">
              <w:t xml:space="preserve">Students plant seeds in five different </w:t>
            </w:r>
            <w:r w:rsidR="00373969" w:rsidRPr="0047584A">
              <w:t>types of soil and measure the rates of germination and growth</w:t>
            </w:r>
          </w:p>
        </w:tc>
      </w:tr>
      <w:tr w:rsidR="00080DC3" w14:paraId="7773D311" w14:textId="77777777" w:rsidTr="00626FE6">
        <w:tc>
          <w:tcPr>
            <w:tcW w:w="10440" w:type="dxa"/>
            <w:gridSpan w:val="3"/>
          </w:tcPr>
          <w:p w14:paraId="784C708D" w14:textId="53995B80" w:rsidR="003B6315" w:rsidRPr="00762C74" w:rsidRDefault="00080DC3" w:rsidP="003B6315">
            <w:pPr>
              <w:rPr>
                <w:b/>
              </w:rPr>
            </w:pPr>
            <w:r w:rsidRPr="00762C74">
              <w:rPr>
                <w:b/>
              </w:rPr>
              <w:t xml:space="preserve"> Performance Expectation</w:t>
            </w:r>
            <w:r w:rsidR="003E5009" w:rsidRPr="00762C74">
              <w:rPr>
                <w:b/>
              </w:rPr>
              <w:t>(</w:t>
            </w:r>
            <w:r w:rsidRPr="00762C74">
              <w:rPr>
                <w:b/>
              </w:rPr>
              <w:t>s</w:t>
            </w:r>
            <w:r w:rsidR="003E5009" w:rsidRPr="00762C74">
              <w:rPr>
                <w:b/>
              </w:rPr>
              <w:t>):</w:t>
            </w:r>
            <w:r w:rsidR="003B6315" w:rsidRPr="00762C74">
              <w:rPr>
                <w:b/>
              </w:rPr>
              <w:t xml:space="preserve">  </w:t>
            </w:r>
          </w:p>
          <w:p w14:paraId="6056B56D" w14:textId="193BA92D" w:rsidR="005378BB" w:rsidRPr="00762C74" w:rsidRDefault="006600E8" w:rsidP="005378BB">
            <w:pPr>
              <w:rPr>
                <w:b/>
              </w:rPr>
            </w:pPr>
            <w:r w:rsidRPr="006600E8">
              <w:rPr>
                <w:b/>
              </w:rPr>
              <w:t xml:space="preserve">5.LS1.1   </w:t>
            </w:r>
            <w:r w:rsidR="005378BB" w:rsidRPr="006600E8">
              <w:rPr>
                <w:b/>
              </w:rPr>
              <w:t>Support an argument that plants</w:t>
            </w:r>
            <w:r w:rsidR="00B87ED9">
              <w:rPr>
                <w:b/>
              </w:rPr>
              <w:t xml:space="preserve"> get the materials they need for</w:t>
            </w:r>
            <w:r w:rsidR="005378BB" w:rsidRPr="006600E8">
              <w:rPr>
                <w:b/>
              </w:rPr>
              <w:t xml:space="preserve"> growth chiefly from air and water.</w:t>
            </w:r>
          </w:p>
          <w:p w14:paraId="0A936514" w14:textId="187B1E65" w:rsidR="00080DC3" w:rsidRDefault="00624F83" w:rsidP="00933853">
            <w:r>
              <w:t xml:space="preserve">“plants are in the soil and they just need that …but they get most of their nutrients from air and water”  </w:t>
            </w:r>
          </w:p>
          <w:p w14:paraId="2786BFAB" w14:textId="3EA7BA70" w:rsidR="00624F83" w:rsidRPr="00762C74" w:rsidRDefault="00624F83" w:rsidP="00933853">
            <w:r>
              <w:t>They need to understand that it is really coming from air and water</w:t>
            </w:r>
            <w:r w:rsidR="0006641C">
              <w:t>, this is what differentiates it from the primary expectation.</w:t>
            </w:r>
          </w:p>
        </w:tc>
      </w:tr>
      <w:tr w:rsidR="005D60DF" w14:paraId="237F2162" w14:textId="77777777" w:rsidTr="00704EE3">
        <w:tc>
          <w:tcPr>
            <w:tcW w:w="10440" w:type="dxa"/>
            <w:gridSpan w:val="3"/>
            <w:tcBorders>
              <w:bottom w:val="single" w:sz="4" w:space="0" w:color="auto"/>
            </w:tcBorders>
          </w:tcPr>
          <w:p w14:paraId="31752C1C" w14:textId="71CACDCB" w:rsidR="00AD6E87" w:rsidRPr="00D25254" w:rsidRDefault="005D60DF" w:rsidP="00D25254">
            <w:pPr>
              <w:rPr>
                <w:b/>
              </w:rPr>
            </w:pPr>
            <w:r w:rsidRPr="00762C74">
              <w:t xml:space="preserve"> </w:t>
            </w:r>
            <w:r w:rsidR="003E5009" w:rsidRPr="00762C74">
              <w:rPr>
                <w:b/>
              </w:rPr>
              <w:t>Specific L</w:t>
            </w:r>
            <w:r w:rsidR="001309A7" w:rsidRPr="00762C74">
              <w:rPr>
                <w:b/>
              </w:rPr>
              <w:t xml:space="preserve">earning </w:t>
            </w:r>
            <w:r w:rsidR="0020302C" w:rsidRPr="00762C74">
              <w:rPr>
                <w:b/>
              </w:rPr>
              <w:t>Outcome</w:t>
            </w:r>
            <w:r w:rsidR="00080DC3" w:rsidRPr="00762C74">
              <w:rPr>
                <w:b/>
              </w:rPr>
              <w:t>s</w:t>
            </w:r>
            <w:r w:rsidR="003E5009" w:rsidRPr="00762C74">
              <w:rPr>
                <w:b/>
              </w:rPr>
              <w:t>:</w:t>
            </w:r>
          </w:p>
          <w:p w14:paraId="05ED0AFA" w14:textId="23987763" w:rsidR="0020302C" w:rsidRDefault="00373969" w:rsidP="00F438AB">
            <w:pPr>
              <w:pStyle w:val="ListParagraph"/>
              <w:numPr>
                <w:ilvl w:val="0"/>
                <w:numId w:val="7"/>
              </w:numPr>
            </w:pPr>
            <w:r>
              <w:t>Students will compare and contrast the different kinds of soil and the rate of growth</w:t>
            </w:r>
            <w:r w:rsidR="0042629A">
              <w:t xml:space="preserve"> that occurs wh</w:t>
            </w:r>
            <w:r w:rsidR="0006641C">
              <w:t>en a student plants a vegetable</w:t>
            </w:r>
          </w:p>
          <w:p w14:paraId="164B424F" w14:textId="77777777" w:rsidR="00373969" w:rsidRDefault="0042629A" w:rsidP="00F438AB">
            <w:pPr>
              <w:pStyle w:val="ListParagraph"/>
              <w:numPr>
                <w:ilvl w:val="0"/>
                <w:numId w:val="7"/>
              </w:numPr>
            </w:pPr>
            <w:r>
              <w:t>Students will use the</w:t>
            </w:r>
            <w:r w:rsidR="0006641C">
              <w:t xml:space="preserve"> steps to the scientific method</w:t>
            </w:r>
            <w:r>
              <w:t xml:space="preserve"> to conduct the experiment on planting vegetables into different types of soil.  </w:t>
            </w:r>
          </w:p>
          <w:p w14:paraId="772A0E9A" w14:textId="603B9149" w:rsidR="0006641C" w:rsidRPr="00762C74" w:rsidRDefault="0006641C" w:rsidP="00F438AB">
            <w:pPr>
              <w:pStyle w:val="ListParagraph"/>
              <w:numPr>
                <w:ilvl w:val="0"/>
                <w:numId w:val="7"/>
              </w:numPr>
            </w:pPr>
            <w:r>
              <w:t>Apply the steps to the scientific method process</w:t>
            </w:r>
          </w:p>
        </w:tc>
      </w:tr>
      <w:tr w:rsidR="00080DC3" w14:paraId="60FC0D3E" w14:textId="77777777" w:rsidTr="00080DC3">
        <w:tc>
          <w:tcPr>
            <w:tcW w:w="10440" w:type="dxa"/>
            <w:gridSpan w:val="3"/>
            <w:shd w:val="clear" w:color="auto" w:fill="D9D9D9" w:themeFill="background1" w:themeFillShade="D9"/>
          </w:tcPr>
          <w:p w14:paraId="5F3074C2" w14:textId="77777777" w:rsidR="00080DC3" w:rsidRPr="00762C74" w:rsidRDefault="00080DC3" w:rsidP="003E5009">
            <w:pPr>
              <w:rPr>
                <w:b/>
              </w:rPr>
            </w:pPr>
            <w:r w:rsidRPr="00762C74">
              <w:rPr>
                <w:b/>
              </w:rPr>
              <w:t>Narrative / Background Information</w:t>
            </w:r>
          </w:p>
        </w:tc>
      </w:tr>
      <w:tr w:rsidR="001309A7" w14:paraId="5F62FCDE" w14:textId="77777777" w:rsidTr="00F438AB">
        <w:tc>
          <w:tcPr>
            <w:tcW w:w="10440" w:type="dxa"/>
            <w:gridSpan w:val="3"/>
          </w:tcPr>
          <w:p w14:paraId="4094EA66" w14:textId="77777777" w:rsidR="001309A7" w:rsidRPr="00762C74" w:rsidRDefault="001309A7" w:rsidP="002144A2">
            <w:r w:rsidRPr="00762C74">
              <w:rPr>
                <w:b/>
              </w:rPr>
              <w:t xml:space="preserve">Prior </w:t>
            </w:r>
            <w:r w:rsidR="003E5009" w:rsidRPr="00762C74">
              <w:rPr>
                <w:b/>
              </w:rPr>
              <w:t xml:space="preserve">Student </w:t>
            </w:r>
            <w:r w:rsidRPr="00762C74">
              <w:rPr>
                <w:b/>
              </w:rPr>
              <w:t>Knowledge</w:t>
            </w:r>
            <w:r w:rsidR="003E5009" w:rsidRPr="00762C74">
              <w:rPr>
                <w:b/>
              </w:rPr>
              <w:t>:</w:t>
            </w:r>
          </w:p>
          <w:p w14:paraId="2BF133F5" w14:textId="71F994F5" w:rsidR="001309A7" w:rsidRPr="00762C74" w:rsidRDefault="00373969" w:rsidP="0020302C">
            <w:r>
              <w:t>Students will understand different types of soil</w:t>
            </w:r>
            <w:r w:rsidR="0042629A">
              <w:t xml:space="preserve"> by reading an article and watching a couple of short videos</w:t>
            </w:r>
            <w:r w:rsidR="0047584A">
              <w:t xml:space="preserve"> that identify the </w:t>
            </w:r>
            <w:r w:rsidR="0006641C">
              <w:t xml:space="preserve">different </w:t>
            </w:r>
            <w:r w:rsidR="0047584A">
              <w:t>types</w:t>
            </w:r>
            <w:r w:rsidR="0006641C">
              <w:t>.</w:t>
            </w:r>
          </w:p>
        </w:tc>
      </w:tr>
      <w:tr w:rsidR="005D60DF" w14:paraId="7F561F07" w14:textId="77777777" w:rsidTr="005D60DF">
        <w:tc>
          <w:tcPr>
            <w:tcW w:w="3480" w:type="dxa"/>
          </w:tcPr>
          <w:p w14:paraId="40116318" w14:textId="77777777" w:rsidR="005D60DF" w:rsidRDefault="005D60DF" w:rsidP="00F438AB">
            <w:pPr>
              <w:rPr>
                <w:b/>
              </w:rPr>
            </w:pPr>
            <w:r w:rsidRPr="00762C74">
              <w:rPr>
                <w:b/>
              </w:rPr>
              <w:t>S</w:t>
            </w:r>
            <w:r w:rsidR="003E5009" w:rsidRPr="00762C74">
              <w:rPr>
                <w:b/>
              </w:rPr>
              <w:t xml:space="preserve">cience </w:t>
            </w:r>
            <w:r w:rsidRPr="00762C74">
              <w:rPr>
                <w:b/>
              </w:rPr>
              <w:t>&amp;</w:t>
            </w:r>
            <w:r w:rsidR="0067397D" w:rsidRPr="00762C74">
              <w:rPr>
                <w:b/>
              </w:rPr>
              <w:t xml:space="preserve"> </w:t>
            </w:r>
            <w:r w:rsidRPr="00762C74">
              <w:rPr>
                <w:b/>
              </w:rPr>
              <w:t>E</w:t>
            </w:r>
            <w:r w:rsidR="003E5009" w:rsidRPr="00762C74">
              <w:rPr>
                <w:b/>
              </w:rPr>
              <w:t>ngineering</w:t>
            </w:r>
            <w:r w:rsidRPr="00762C74">
              <w:rPr>
                <w:b/>
              </w:rPr>
              <w:t xml:space="preserve"> Practice</w:t>
            </w:r>
            <w:r w:rsidR="00080DC3" w:rsidRPr="00762C74">
              <w:rPr>
                <w:b/>
              </w:rPr>
              <w:t>s</w:t>
            </w:r>
            <w:r w:rsidR="003E5009" w:rsidRPr="00762C74">
              <w:rPr>
                <w:b/>
              </w:rPr>
              <w:t>:</w:t>
            </w:r>
          </w:p>
          <w:p w14:paraId="738BB9B2" w14:textId="6FBBAD26" w:rsidR="00373969" w:rsidRPr="00091875" w:rsidRDefault="00373969" w:rsidP="00F438AB">
            <w:r>
              <w:rPr>
                <w:b/>
              </w:rPr>
              <w:t xml:space="preserve">   </w:t>
            </w:r>
            <w:r w:rsidR="00091875" w:rsidRPr="00091875">
              <w:t>Support an argument with evidence, data, or a model</w:t>
            </w:r>
          </w:p>
        </w:tc>
        <w:tc>
          <w:tcPr>
            <w:tcW w:w="3480" w:type="dxa"/>
          </w:tcPr>
          <w:p w14:paraId="525FD4D4" w14:textId="77777777" w:rsidR="005D60DF" w:rsidRPr="00762C74" w:rsidRDefault="005D60DF">
            <w:pPr>
              <w:rPr>
                <w:b/>
              </w:rPr>
            </w:pPr>
            <w:r w:rsidRPr="00762C74">
              <w:rPr>
                <w:b/>
              </w:rPr>
              <w:t>D</w:t>
            </w:r>
            <w:r w:rsidR="005F6A9B" w:rsidRPr="00762C74">
              <w:rPr>
                <w:b/>
              </w:rPr>
              <w:t xml:space="preserve">isciplinary </w:t>
            </w:r>
            <w:r w:rsidRPr="00762C74">
              <w:rPr>
                <w:b/>
              </w:rPr>
              <w:t>C</w:t>
            </w:r>
            <w:r w:rsidR="005F6A9B" w:rsidRPr="00762C74">
              <w:rPr>
                <w:b/>
              </w:rPr>
              <w:t>ore</w:t>
            </w:r>
            <w:r w:rsidRPr="00762C74">
              <w:rPr>
                <w:b/>
              </w:rPr>
              <w:t xml:space="preserve"> Idea</w:t>
            </w:r>
            <w:r w:rsidR="00080DC3" w:rsidRPr="00762C74">
              <w:rPr>
                <w:b/>
              </w:rPr>
              <w:t>s</w:t>
            </w:r>
            <w:r w:rsidR="003E5009" w:rsidRPr="00762C74">
              <w:rPr>
                <w:b/>
              </w:rPr>
              <w:t>:</w:t>
            </w:r>
          </w:p>
          <w:p w14:paraId="4174A9E6" w14:textId="219F7585" w:rsidR="00933853" w:rsidRPr="00091875" w:rsidRDefault="00091875">
            <w:r w:rsidRPr="00091875">
              <w:t xml:space="preserve">Plants acquire their material for growth chiefly from air and water </w:t>
            </w:r>
          </w:p>
          <w:p w14:paraId="33A6B113" w14:textId="77777777" w:rsidR="00933853" w:rsidRPr="00762C74" w:rsidRDefault="00933853">
            <w:pPr>
              <w:rPr>
                <w:b/>
              </w:rPr>
            </w:pPr>
          </w:p>
        </w:tc>
        <w:tc>
          <w:tcPr>
            <w:tcW w:w="3480" w:type="dxa"/>
          </w:tcPr>
          <w:p w14:paraId="1CE3FB8C" w14:textId="77777777" w:rsidR="005D60DF" w:rsidRPr="00762C74" w:rsidRDefault="00080DC3">
            <w:pPr>
              <w:rPr>
                <w:b/>
              </w:rPr>
            </w:pPr>
            <w:r w:rsidRPr="00762C74">
              <w:rPr>
                <w:b/>
              </w:rPr>
              <w:t>C</w:t>
            </w:r>
            <w:r w:rsidR="003E5009" w:rsidRPr="00762C74">
              <w:rPr>
                <w:b/>
              </w:rPr>
              <w:t>rosscutting</w:t>
            </w:r>
            <w:r w:rsidRPr="00762C74">
              <w:rPr>
                <w:b/>
              </w:rPr>
              <w:t xml:space="preserve"> Concepts</w:t>
            </w:r>
            <w:r w:rsidR="003E5009" w:rsidRPr="00762C74">
              <w:rPr>
                <w:b/>
              </w:rPr>
              <w:t>:</w:t>
            </w:r>
          </w:p>
          <w:p w14:paraId="7135F4EF" w14:textId="3C7EE961" w:rsidR="003E5009" w:rsidRPr="00762C74" w:rsidRDefault="00091875" w:rsidP="003E5009">
            <w:pPr>
              <w:pStyle w:val="Default"/>
              <w:rPr>
                <w:rFonts w:asciiTheme="minorHAnsi" w:hAnsiTheme="minorHAnsi" w:cstheme="minorHAnsi"/>
                <w:sz w:val="22"/>
                <w:szCs w:val="22"/>
              </w:rPr>
            </w:pPr>
            <w:r>
              <w:rPr>
                <w:rFonts w:asciiTheme="minorHAnsi" w:hAnsiTheme="minorHAnsi" w:cstheme="minorHAnsi"/>
                <w:sz w:val="22"/>
                <w:szCs w:val="22"/>
              </w:rPr>
              <w:t>Matter is transported into, out of, and within systems</w:t>
            </w:r>
          </w:p>
          <w:p w14:paraId="3E02752D" w14:textId="77777777" w:rsidR="00D71B87" w:rsidRPr="00762C74" w:rsidRDefault="00D71B87" w:rsidP="00D71B87">
            <w:pPr>
              <w:rPr>
                <w:b/>
              </w:rPr>
            </w:pPr>
          </w:p>
        </w:tc>
      </w:tr>
      <w:tr w:rsidR="00080DC3" w14:paraId="1A59A95B" w14:textId="77777777" w:rsidTr="00704EE3">
        <w:tc>
          <w:tcPr>
            <w:tcW w:w="10440" w:type="dxa"/>
            <w:gridSpan w:val="3"/>
            <w:tcBorders>
              <w:bottom w:val="single" w:sz="4" w:space="0" w:color="auto"/>
            </w:tcBorders>
          </w:tcPr>
          <w:p w14:paraId="25F14E06" w14:textId="77777777" w:rsidR="00080DC3" w:rsidRDefault="00080DC3" w:rsidP="00C10CF2">
            <w:pPr>
              <w:rPr>
                <w:b/>
              </w:rPr>
            </w:pPr>
            <w:r w:rsidRPr="00762C74">
              <w:rPr>
                <w:b/>
              </w:rPr>
              <w:t>Possible Preconceptions/Misconceptions</w:t>
            </w:r>
          </w:p>
          <w:p w14:paraId="6BCBFE7C" w14:textId="04A9399D" w:rsidR="00091875" w:rsidRPr="00B87ED9" w:rsidRDefault="00091875" w:rsidP="00C10CF2">
            <w:r w:rsidRPr="00B87ED9">
              <w:t>Food provides animals with the</w:t>
            </w:r>
            <w:r w:rsidR="00293589">
              <w:t xml:space="preserve"> materials and energy they need</w:t>
            </w:r>
            <w:r w:rsidRPr="00B87ED9">
              <w:t xml:space="preserve"> for body repair, growth, warmth, and motion.  Plants acquire </w:t>
            </w:r>
            <w:r w:rsidR="00B87ED9" w:rsidRPr="00B87ED9">
              <w:t xml:space="preserve">material </w:t>
            </w:r>
            <w:r w:rsidR="00B87ED9">
              <w:t>f</w:t>
            </w:r>
            <w:r w:rsidR="00B87ED9" w:rsidRPr="00B87ED9">
              <w:t>o</w:t>
            </w:r>
            <w:r w:rsidR="00B87ED9">
              <w:t>r growth chiefly from air</w:t>
            </w:r>
            <w:r w:rsidR="00B87ED9" w:rsidRPr="00B87ED9">
              <w:t xml:space="preserve">, water and </w:t>
            </w:r>
            <w:r w:rsidR="0042629A">
              <w:t>they process matter</w:t>
            </w:r>
            <w:r w:rsidR="00B87ED9" w:rsidRPr="00B87ED9">
              <w:t xml:space="preserve"> and obtain energy from sunlight, which is used to maintain conditions necessary for survival.</w:t>
            </w:r>
          </w:p>
          <w:p w14:paraId="354B0709" w14:textId="77777777" w:rsidR="00C10CF2" w:rsidRPr="00762C74" w:rsidRDefault="00C10CF2" w:rsidP="00C10CF2">
            <w:pPr>
              <w:rPr>
                <w:b/>
              </w:rPr>
            </w:pPr>
          </w:p>
        </w:tc>
      </w:tr>
      <w:tr w:rsidR="00704EE3" w14:paraId="5858E925" w14:textId="77777777" w:rsidTr="00704EE3">
        <w:tc>
          <w:tcPr>
            <w:tcW w:w="10440" w:type="dxa"/>
            <w:gridSpan w:val="3"/>
            <w:shd w:val="clear" w:color="auto" w:fill="D9D9D9" w:themeFill="background1" w:themeFillShade="D9"/>
          </w:tcPr>
          <w:p w14:paraId="7CC2CDAA" w14:textId="77777777" w:rsidR="00704EE3" w:rsidRPr="00762C74" w:rsidRDefault="00704EE3" w:rsidP="00F912E5">
            <w:pPr>
              <w:rPr>
                <w:b/>
              </w:rPr>
            </w:pPr>
            <w:r w:rsidRPr="00762C74">
              <w:rPr>
                <w:b/>
              </w:rPr>
              <w:t>LESSON PLAN – 5-E Model</w:t>
            </w:r>
          </w:p>
        </w:tc>
      </w:tr>
      <w:tr w:rsidR="00080DC3" w14:paraId="266F1FD8" w14:textId="77777777" w:rsidTr="00626FE6">
        <w:tc>
          <w:tcPr>
            <w:tcW w:w="10440" w:type="dxa"/>
            <w:gridSpan w:val="3"/>
          </w:tcPr>
          <w:p w14:paraId="65F509FB" w14:textId="360D6C30" w:rsidR="00F912E5" w:rsidRDefault="003C6FB2" w:rsidP="00F912E5">
            <w:pPr>
              <w:rPr>
                <w:b/>
              </w:rPr>
            </w:pPr>
            <w:r w:rsidRPr="00762C74">
              <w:rPr>
                <w:b/>
              </w:rPr>
              <w:t xml:space="preserve">ENGAGE:  Opening Activity – </w:t>
            </w:r>
            <w:r w:rsidR="00F912E5" w:rsidRPr="00762C74">
              <w:rPr>
                <w:b/>
              </w:rPr>
              <w:t xml:space="preserve">Access Prior </w:t>
            </w:r>
            <w:r w:rsidRPr="00762C74">
              <w:rPr>
                <w:b/>
              </w:rPr>
              <w:t>Learning / Stimulate Interest / Generate Questions</w:t>
            </w:r>
          </w:p>
          <w:p w14:paraId="4E6AF467" w14:textId="03862EE3" w:rsidR="00C949F5" w:rsidRPr="00762C74" w:rsidRDefault="00807075" w:rsidP="00F912E5">
            <w:pPr>
              <w:rPr>
                <w:b/>
              </w:rPr>
            </w:pPr>
            <w:r>
              <w:rPr>
                <w:b/>
              </w:rPr>
              <w:t>(5 to 10 minutes)</w:t>
            </w:r>
          </w:p>
          <w:p w14:paraId="02344B59" w14:textId="25BEF4BD" w:rsidR="00C949F5" w:rsidRPr="00065665" w:rsidRDefault="006754E4" w:rsidP="006754E4">
            <w:pPr>
              <w:pStyle w:val="ListParagraph"/>
              <w:numPr>
                <w:ilvl w:val="0"/>
                <w:numId w:val="6"/>
              </w:numPr>
              <w:rPr>
                <w:b/>
              </w:rPr>
            </w:pPr>
            <w:r>
              <w:t xml:space="preserve">What is dirt? Soil?  </w:t>
            </w:r>
            <w:r w:rsidR="0006641C">
              <w:t>What are some of the</w:t>
            </w:r>
            <w:r>
              <w:t xml:space="preserve"> different kinds</w:t>
            </w:r>
            <w:r w:rsidR="00065665">
              <w:t xml:space="preserve"> of soil</w:t>
            </w:r>
            <w:r>
              <w:t xml:space="preserve">?  Would different kinds of soil affect the growth of a plant?  </w:t>
            </w:r>
            <w:r w:rsidR="0006641C">
              <w:t>How is</w:t>
            </w:r>
            <w:r>
              <w:t xml:space="preserve"> water absorbed</w:t>
            </w:r>
            <w:r w:rsidR="0006641C">
              <w:t xml:space="preserve"> </w:t>
            </w:r>
            <w:r>
              <w:t xml:space="preserve">?  </w:t>
            </w:r>
            <w:r w:rsidR="00CF4C6C">
              <w:t>How much usable soil do we really have on earth?</w:t>
            </w:r>
            <w:r w:rsidR="00065665">
              <w:t xml:space="preserve"> </w:t>
            </w:r>
            <w:r w:rsidR="00CF4C6C">
              <w:t xml:space="preserve"> </w:t>
            </w:r>
            <w:r>
              <w:t>Hand out a sheet of white paper to each person.  Have them fold the paper into five sections.  They will be using this to predict and take notes as they learn.</w:t>
            </w:r>
            <w:r w:rsidR="00C949F5" w:rsidRPr="00C949F5">
              <w:t xml:space="preserve"> </w:t>
            </w:r>
          </w:p>
          <w:p w14:paraId="129E497D" w14:textId="5D760D96" w:rsidR="00065665" w:rsidRPr="006754E4" w:rsidRDefault="00065665" w:rsidP="006754E4">
            <w:pPr>
              <w:pStyle w:val="ListParagraph"/>
              <w:numPr>
                <w:ilvl w:val="0"/>
                <w:numId w:val="6"/>
              </w:numPr>
              <w:rPr>
                <w:b/>
              </w:rPr>
            </w:pPr>
            <w:r>
              <w:t>The video link is four minutes.  It will begin to talk about three of the five soils that the students will investigate.</w:t>
            </w:r>
          </w:p>
          <w:p w14:paraId="635CCC95" w14:textId="1FADA485" w:rsidR="006754E4" w:rsidRDefault="00EA58F2" w:rsidP="00065665">
            <w:pPr>
              <w:pStyle w:val="ListParagraph"/>
              <w:rPr>
                <w:b/>
              </w:rPr>
            </w:pPr>
            <w:hyperlink r:id="rId5" w:history="1">
              <w:r w:rsidR="00065665" w:rsidRPr="001F3A04">
                <w:rPr>
                  <w:rStyle w:val="Hyperlink"/>
                  <w:b/>
                </w:rPr>
                <w:t>https://www.youtube.com/watch?v=uS7zfeK4OTQ</w:t>
              </w:r>
            </w:hyperlink>
            <w:r w:rsidR="0047584A">
              <w:rPr>
                <w:b/>
              </w:rPr>
              <w:t xml:space="preserve">  (4 minutes)</w:t>
            </w:r>
          </w:p>
          <w:p w14:paraId="3F715D11" w14:textId="4C2CC3DE" w:rsidR="0047584A" w:rsidRDefault="0047584A" w:rsidP="00065665">
            <w:pPr>
              <w:pStyle w:val="ListParagraph"/>
              <w:rPr>
                <w:b/>
              </w:rPr>
            </w:pPr>
            <w:r>
              <w:rPr>
                <w:b/>
              </w:rPr>
              <w:t xml:space="preserve">( 2 minute)  </w:t>
            </w:r>
            <w:hyperlink r:id="rId6" w:history="1">
              <w:r w:rsidRPr="001F3A04">
                <w:rPr>
                  <w:rStyle w:val="Hyperlink"/>
                  <w:b/>
                </w:rPr>
                <w:t>https://www.youtube.com/watch?v=_Vho8o_ObrQ</w:t>
              </w:r>
            </w:hyperlink>
          </w:p>
          <w:p w14:paraId="449D71E9" w14:textId="77777777" w:rsidR="0047584A" w:rsidRDefault="0047584A" w:rsidP="00065665">
            <w:pPr>
              <w:pStyle w:val="ListParagraph"/>
              <w:rPr>
                <w:b/>
              </w:rPr>
            </w:pPr>
          </w:p>
          <w:p w14:paraId="048CBE59" w14:textId="72348199" w:rsidR="00065665" w:rsidRPr="00762C74" w:rsidRDefault="00065665" w:rsidP="00065665">
            <w:pPr>
              <w:pStyle w:val="ListParagraph"/>
              <w:rPr>
                <w:b/>
              </w:rPr>
            </w:pPr>
          </w:p>
        </w:tc>
      </w:tr>
      <w:tr w:rsidR="00080DC3" w14:paraId="581A4E09" w14:textId="77777777" w:rsidTr="00626FE6">
        <w:tc>
          <w:tcPr>
            <w:tcW w:w="10440" w:type="dxa"/>
            <w:gridSpan w:val="3"/>
          </w:tcPr>
          <w:p w14:paraId="0FDE7082" w14:textId="0A471171" w:rsidR="006754E4" w:rsidRPr="0047584A" w:rsidRDefault="003C6FB2" w:rsidP="0047584A">
            <w:pPr>
              <w:rPr>
                <w:b/>
              </w:rPr>
            </w:pPr>
            <w:r w:rsidRPr="00762C74">
              <w:rPr>
                <w:b/>
              </w:rPr>
              <w:t xml:space="preserve">EXPLORE:  </w:t>
            </w:r>
            <w:r w:rsidR="00F912E5" w:rsidRPr="00762C74">
              <w:rPr>
                <w:b/>
              </w:rPr>
              <w:t>Lesson Description</w:t>
            </w:r>
            <w:r w:rsidRPr="00762C74">
              <w:rPr>
                <w:b/>
              </w:rPr>
              <w:t xml:space="preserve"> – Materials Needed / Probing or Clarifying Questions</w:t>
            </w:r>
            <w:r w:rsidR="00807075">
              <w:rPr>
                <w:b/>
              </w:rPr>
              <w:t xml:space="preserve"> (10 minutes)</w:t>
            </w:r>
          </w:p>
          <w:p w14:paraId="64295445" w14:textId="3D024371" w:rsidR="00A82B62" w:rsidRDefault="006754E4" w:rsidP="00A82B62">
            <w:pPr>
              <w:pStyle w:val="ListParagraph"/>
              <w:numPr>
                <w:ilvl w:val="0"/>
                <w:numId w:val="8"/>
              </w:numPr>
              <w:rPr>
                <w:b/>
              </w:rPr>
            </w:pPr>
            <w:r>
              <w:rPr>
                <w:b/>
              </w:rPr>
              <w:t xml:space="preserve"> </w:t>
            </w:r>
            <w:r w:rsidR="00A82B62" w:rsidRPr="00293589">
              <w:t xml:space="preserve">Now get with a partner and read the </w:t>
            </w:r>
            <w:r w:rsidR="0006641C">
              <w:t>article</w:t>
            </w:r>
            <w:r w:rsidR="00A82B62" w:rsidRPr="00293589">
              <w:t xml:space="preserve"> on this link that talks about the five different kinds of soil</w:t>
            </w:r>
            <w:r w:rsidR="00A82B62">
              <w:rPr>
                <w:b/>
              </w:rPr>
              <w:t xml:space="preserve">. </w:t>
            </w:r>
            <w:hyperlink r:id="rId7" w:history="1">
              <w:r w:rsidR="00A82B62" w:rsidRPr="001F3A04">
                <w:rPr>
                  <w:rStyle w:val="Hyperlink"/>
                  <w:b/>
                </w:rPr>
                <w:t>http://agverra.com/blog/soil-types/</w:t>
              </w:r>
            </w:hyperlink>
          </w:p>
          <w:p w14:paraId="2092D820" w14:textId="74890A98" w:rsidR="00A82B62" w:rsidRDefault="0006641C" w:rsidP="00A82B62">
            <w:pPr>
              <w:pStyle w:val="ListParagraph"/>
              <w:numPr>
                <w:ilvl w:val="0"/>
                <w:numId w:val="8"/>
              </w:numPr>
            </w:pPr>
            <w:r>
              <w:t>Now label each section of the</w:t>
            </w:r>
            <w:r w:rsidR="00A82B62" w:rsidRPr="00293589">
              <w:t xml:space="preserve"> white paper with the different kinds of soil that is identified in the article above. </w:t>
            </w:r>
          </w:p>
          <w:p w14:paraId="61F8B89A" w14:textId="3B06FE01" w:rsidR="0006641C" w:rsidRDefault="0006641C" w:rsidP="0006641C">
            <w:pPr>
              <w:pStyle w:val="ListParagraph"/>
              <w:numPr>
                <w:ilvl w:val="0"/>
                <w:numId w:val="8"/>
              </w:numPr>
            </w:pPr>
            <w:r>
              <w:t>I</w:t>
            </w:r>
            <w:r w:rsidR="00A82B62">
              <w:t xml:space="preserve">ndividually pick what type of soil to experiment </w:t>
            </w:r>
            <w:r>
              <w:t>and study</w:t>
            </w:r>
            <w:r w:rsidR="00A82B62">
              <w:t xml:space="preserve">.  This can be done by listing on the board or teachers can have 5 large sheets of white paper with the name of the different kinds of soil at the top.  Then students will walk to each sheet and write one fact they learned about that particular kind of soil.  Then after gathering all of the data, they will write down their choice on a sheet and groups will be </w:t>
            </w:r>
            <w:r w:rsidR="00A82B62">
              <w:lastRenderedPageBreak/>
              <w:t>picked.</w:t>
            </w:r>
          </w:p>
          <w:p w14:paraId="0D9F80BE" w14:textId="154C3E5B" w:rsidR="0006641C" w:rsidRDefault="0006641C" w:rsidP="0006641C">
            <w:pPr>
              <w:pStyle w:val="ListParagraph"/>
              <w:numPr>
                <w:ilvl w:val="0"/>
                <w:numId w:val="8"/>
              </w:numPr>
            </w:pPr>
            <w:r>
              <w:t>Share a data recording method with</w:t>
            </w:r>
            <w:r w:rsidR="00002DC6">
              <w:t xml:space="preserve"> the students.  Link with a variety of chart and graphing for plant growth </w:t>
            </w:r>
            <w:hyperlink r:id="rId8" w:history="1">
              <w:r w:rsidR="00002DC6" w:rsidRPr="001F3A04">
                <w:rPr>
                  <w:rStyle w:val="Hyperlink"/>
                </w:rPr>
                <w:t>http://www.enchantedlearning.com/graphicorganizers/plantgrowth/</w:t>
              </w:r>
            </w:hyperlink>
          </w:p>
          <w:p w14:paraId="58E0BE3A" w14:textId="77777777" w:rsidR="00002DC6" w:rsidRDefault="00002DC6" w:rsidP="00002DC6">
            <w:pPr>
              <w:pStyle w:val="ListParagraph"/>
            </w:pPr>
          </w:p>
          <w:p w14:paraId="3B1AB2B8" w14:textId="2900DFFC" w:rsidR="0006641C" w:rsidRPr="00293589" w:rsidRDefault="0006641C" w:rsidP="0006641C">
            <w:pPr>
              <w:pStyle w:val="ListParagraph"/>
              <w:numPr>
                <w:ilvl w:val="0"/>
                <w:numId w:val="8"/>
              </w:numPr>
            </w:pPr>
            <w:r>
              <w:t xml:space="preserve">Share with the students that after planting they are to keep their plant in the sunlight and in the same location during the experiment, and water the same amount as everyone else in the room.  This should be pre-determined as a class. </w:t>
            </w:r>
            <w:r w:rsidR="00002DC6">
              <w:t>The measuring instrument (inches/centimeters) should be the same as well.</w:t>
            </w:r>
            <w:r>
              <w:t xml:space="preserve"> </w:t>
            </w:r>
            <w:r w:rsidRPr="00002DC6">
              <w:rPr>
                <w:u w:val="single"/>
              </w:rPr>
              <w:t xml:space="preserve">Stress </w:t>
            </w:r>
            <w:r>
              <w:t xml:space="preserve">as a teacher that the only </w:t>
            </w:r>
            <w:r w:rsidRPr="0006641C">
              <w:rPr>
                <w:u w:val="single"/>
              </w:rPr>
              <w:t>variable</w:t>
            </w:r>
            <w:r>
              <w:t xml:space="preserve"> that will be changed is the soil.  This will allow the data to be valid.  </w:t>
            </w:r>
            <w:r w:rsidR="00002DC6">
              <w:t>This experiment can take up to 3 to 5 weeks as germination happens.</w:t>
            </w:r>
          </w:p>
          <w:p w14:paraId="07014E02" w14:textId="09A773DB" w:rsidR="006D6CE8" w:rsidRPr="00762C74" w:rsidRDefault="006D6CE8" w:rsidP="00A82B62">
            <w:pPr>
              <w:pStyle w:val="ListParagraph"/>
              <w:rPr>
                <w:b/>
              </w:rPr>
            </w:pPr>
          </w:p>
        </w:tc>
      </w:tr>
      <w:tr w:rsidR="003C6FB2" w14:paraId="7D9DE27C" w14:textId="77777777" w:rsidTr="00626FE6">
        <w:tc>
          <w:tcPr>
            <w:tcW w:w="10440" w:type="dxa"/>
            <w:gridSpan w:val="3"/>
          </w:tcPr>
          <w:p w14:paraId="043088AA" w14:textId="6AE5C84F" w:rsidR="003C6FB2" w:rsidRDefault="003C6FB2" w:rsidP="003C6FB2">
            <w:pPr>
              <w:rPr>
                <w:b/>
              </w:rPr>
            </w:pPr>
            <w:r w:rsidRPr="00762C74">
              <w:rPr>
                <w:b/>
              </w:rPr>
              <w:lastRenderedPageBreak/>
              <w:t xml:space="preserve">EXPLAIN:  </w:t>
            </w:r>
            <w:r w:rsidR="006D6CE8" w:rsidRPr="00762C74">
              <w:rPr>
                <w:b/>
              </w:rPr>
              <w:t xml:space="preserve">Concepts </w:t>
            </w:r>
            <w:r w:rsidRPr="00762C74">
              <w:rPr>
                <w:b/>
              </w:rPr>
              <w:t>Explain</w:t>
            </w:r>
            <w:r w:rsidR="006D6CE8" w:rsidRPr="00762C74">
              <w:rPr>
                <w:b/>
              </w:rPr>
              <w:t>ed</w:t>
            </w:r>
            <w:r w:rsidRPr="00762C74">
              <w:rPr>
                <w:b/>
              </w:rPr>
              <w:t xml:space="preserve"> and </w:t>
            </w:r>
            <w:r w:rsidR="006D6CE8" w:rsidRPr="00762C74">
              <w:rPr>
                <w:b/>
              </w:rPr>
              <w:t xml:space="preserve">Vocabulary </w:t>
            </w:r>
            <w:r w:rsidRPr="00762C74">
              <w:rPr>
                <w:b/>
              </w:rPr>
              <w:t>Define</w:t>
            </w:r>
            <w:r w:rsidR="006D6CE8" w:rsidRPr="00762C74">
              <w:rPr>
                <w:b/>
              </w:rPr>
              <w:t>d</w:t>
            </w:r>
          </w:p>
          <w:p w14:paraId="39039B0E" w14:textId="1B52107C" w:rsidR="00293589" w:rsidRDefault="00A82B62" w:rsidP="00A82B62">
            <w:pPr>
              <w:pStyle w:val="ListParagraph"/>
              <w:numPr>
                <w:ilvl w:val="0"/>
                <w:numId w:val="8"/>
              </w:numPr>
            </w:pPr>
            <w:r>
              <w:t xml:space="preserve">Get students into groups.  Each group will discuss the characteristics of their soil.  Each group member will have a job.  The </w:t>
            </w:r>
            <w:r w:rsidRPr="00A82B62">
              <w:rPr>
                <w:u w:val="single"/>
              </w:rPr>
              <w:t xml:space="preserve">secretary </w:t>
            </w:r>
            <w:r>
              <w:t xml:space="preserve">will begin writing down the steps to the scientific method.  The </w:t>
            </w:r>
            <w:r w:rsidR="00101275">
              <w:rPr>
                <w:u w:val="single"/>
              </w:rPr>
              <w:t xml:space="preserve">encourager </w:t>
            </w:r>
            <w:r>
              <w:t xml:space="preserve">will ask the group the questions.  He or she will ask the group first to predict what will happen with their soil and will keep the group on task by continuing to focus on the steps to the scientific method.  The </w:t>
            </w:r>
            <w:r w:rsidRPr="00A82B62">
              <w:rPr>
                <w:u w:val="single"/>
              </w:rPr>
              <w:t>gatherer</w:t>
            </w:r>
            <w:r>
              <w:t xml:space="preserve"> will go and retrieve the supplies from the teacher.  The </w:t>
            </w:r>
            <w:r w:rsidRPr="00101275">
              <w:rPr>
                <w:u w:val="single"/>
              </w:rPr>
              <w:t>leader</w:t>
            </w:r>
            <w:r>
              <w:t xml:space="preserve"> will continue to ask questions of the group and will be the person to ask the teacher questions for the group.  The </w:t>
            </w:r>
            <w:r w:rsidRPr="00101275">
              <w:rPr>
                <w:u w:val="single"/>
              </w:rPr>
              <w:t xml:space="preserve">leader </w:t>
            </w:r>
            <w:r>
              <w:t>will also organize the presentation.</w:t>
            </w:r>
          </w:p>
          <w:p w14:paraId="62CD5E12" w14:textId="276E3D1C" w:rsidR="00A82B62" w:rsidRDefault="00101275" w:rsidP="00A82B62">
            <w:pPr>
              <w:pStyle w:val="ListParagraph"/>
              <w:numPr>
                <w:ilvl w:val="0"/>
                <w:numId w:val="8"/>
              </w:numPr>
            </w:pPr>
            <w:r>
              <w:t xml:space="preserve">At the end of day 1 students need to decide who is bringing in the soil sample that matches what they are studying.   Students can bring it in any type of closed container. </w:t>
            </w:r>
          </w:p>
          <w:p w14:paraId="4B2B17F0" w14:textId="77777777" w:rsidR="0006641C" w:rsidRPr="0006641C" w:rsidRDefault="0006641C" w:rsidP="0006641C">
            <w:pPr>
              <w:pStyle w:val="ListParagraph"/>
              <w:rPr>
                <w:u w:val="single"/>
              </w:rPr>
            </w:pPr>
            <w:r w:rsidRPr="0006641C">
              <w:rPr>
                <w:u w:val="single"/>
              </w:rPr>
              <w:t>Day 2</w:t>
            </w:r>
          </w:p>
          <w:p w14:paraId="4F4237F1" w14:textId="77777777" w:rsidR="0006641C" w:rsidRDefault="0006641C" w:rsidP="0006641C">
            <w:pPr>
              <w:pStyle w:val="ListParagraph"/>
            </w:pPr>
            <w:r>
              <w:t>This part can be done in large group or possibly small group as an independent activity during guided or blended type activities</w:t>
            </w:r>
          </w:p>
          <w:p w14:paraId="653F0DFC" w14:textId="14FB594A" w:rsidR="0006641C" w:rsidRDefault="0006641C" w:rsidP="0006641C">
            <w:pPr>
              <w:pStyle w:val="ListParagraph"/>
              <w:numPr>
                <w:ilvl w:val="0"/>
                <w:numId w:val="13"/>
              </w:numPr>
            </w:pPr>
            <w:r>
              <w:t>Groups will</w:t>
            </w:r>
            <w:r w:rsidR="00002DC6">
              <w:t xml:space="preserve"> review the task of planting.  An area in the classroom should be prepared for students to get their supplies (ruler, graphing paper, water instrument (eye dropper) , seeds, cup or container for plant, label for the cup and student’s names and a pre-determined area for the plant to be grown</w:t>
            </w:r>
            <w:r>
              <w:t xml:space="preserve"> </w:t>
            </w:r>
            <w:r w:rsidR="00002DC6">
              <w:t>.</w:t>
            </w:r>
          </w:p>
          <w:p w14:paraId="4DB02805" w14:textId="2E8C605D" w:rsidR="00101275" w:rsidRDefault="00101275" w:rsidP="00A82B62">
            <w:pPr>
              <w:pStyle w:val="ListParagraph"/>
              <w:numPr>
                <w:ilvl w:val="0"/>
                <w:numId w:val="8"/>
              </w:numPr>
            </w:pPr>
            <w:r>
              <w:t xml:space="preserve">Students will plant the vegetable based upon either the teacher explanation or they can watch the short video explaining how to plant.  </w:t>
            </w:r>
          </w:p>
          <w:p w14:paraId="5A598F53" w14:textId="65B8199D" w:rsidR="00101275" w:rsidRDefault="00101275" w:rsidP="00A82B62">
            <w:pPr>
              <w:pStyle w:val="ListParagraph"/>
              <w:numPr>
                <w:ilvl w:val="0"/>
                <w:numId w:val="8"/>
              </w:numPr>
            </w:pPr>
            <w:r>
              <w:t xml:space="preserve">If time permits they can plant one plant outside and one plant inside </w:t>
            </w:r>
            <w:r w:rsidR="00B74225">
              <w:t xml:space="preserve">to further their discussion. </w:t>
            </w:r>
            <w:r w:rsidR="00002DC6">
              <w:t>This can be an extension if the season allows.</w:t>
            </w:r>
          </w:p>
          <w:p w14:paraId="099D1971" w14:textId="0C426AC0" w:rsidR="00002DC6" w:rsidRDefault="00002DC6" w:rsidP="00A82B62">
            <w:pPr>
              <w:pStyle w:val="ListParagraph"/>
              <w:numPr>
                <w:ilvl w:val="0"/>
                <w:numId w:val="8"/>
              </w:numPr>
            </w:pPr>
            <w:r>
              <w:t>The following video can be put in a station or added to a blended site so students can visually see how to plant tomato seeds.</w:t>
            </w:r>
          </w:p>
          <w:p w14:paraId="51B340E6" w14:textId="58B591A0" w:rsidR="00B74225" w:rsidRDefault="00EA58F2" w:rsidP="00A82B62">
            <w:pPr>
              <w:pStyle w:val="ListParagraph"/>
              <w:numPr>
                <w:ilvl w:val="0"/>
                <w:numId w:val="8"/>
              </w:numPr>
            </w:pPr>
            <w:hyperlink r:id="rId9" w:history="1">
              <w:r w:rsidR="001803B4" w:rsidRPr="001F3A04">
                <w:rPr>
                  <w:rStyle w:val="Hyperlink"/>
                </w:rPr>
                <w:t>https://www.youtube.com/watch?v=I71YZkm34lE</w:t>
              </w:r>
            </w:hyperlink>
          </w:p>
          <w:p w14:paraId="3E80C449" w14:textId="77777777" w:rsidR="001803B4" w:rsidRPr="00293589" w:rsidRDefault="001803B4" w:rsidP="00002DC6">
            <w:pPr>
              <w:pStyle w:val="ListParagraph"/>
            </w:pPr>
          </w:p>
          <w:p w14:paraId="3CD97658" w14:textId="1DEB6C8E" w:rsidR="00101275" w:rsidRPr="001B585F" w:rsidRDefault="00101275" w:rsidP="001B585F">
            <w:pPr>
              <w:rPr>
                <w:b/>
              </w:rPr>
            </w:pPr>
          </w:p>
        </w:tc>
      </w:tr>
      <w:tr w:rsidR="003C6FB2" w14:paraId="704C3C4E" w14:textId="77777777" w:rsidTr="00626FE6">
        <w:tc>
          <w:tcPr>
            <w:tcW w:w="10440" w:type="dxa"/>
            <w:gridSpan w:val="3"/>
          </w:tcPr>
          <w:p w14:paraId="2D06AB0E" w14:textId="77777777" w:rsidR="003C6FB2" w:rsidRDefault="006D6CE8" w:rsidP="003C6FB2">
            <w:pPr>
              <w:rPr>
                <w:b/>
              </w:rPr>
            </w:pPr>
            <w:r w:rsidRPr="00762C74">
              <w:rPr>
                <w:b/>
              </w:rPr>
              <w:t xml:space="preserve">ELABORATE:  Applications and </w:t>
            </w:r>
            <w:r w:rsidRPr="0047584A">
              <w:rPr>
                <w:b/>
                <w:u w:val="single"/>
              </w:rPr>
              <w:t>Extensions</w:t>
            </w:r>
          </w:p>
          <w:p w14:paraId="00D21C1F" w14:textId="2EB08EB4" w:rsidR="00F438AB" w:rsidRPr="0047584A" w:rsidRDefault="00065665" w:rsidP="001B585F">
            <w:pPr>
              <w:pStyle w:val="ListParagraph"/>
              <w:numPr>
                <w:ilvl w:val="0"/>
                <w:numId w:val="9"/>
              </w:numPr>
            </w:pPr>
            <w:r w:rsidRPr="0042629A">
              <w:t xml:space="preserve">This link is much longer but it gives students </w:t>
            </w:r>
            <w:r w:rsidR="001B585F">
              <w:t xml:space="preserve">a chance to </w:t>
            </w:r>
            <w:r w:rsidRPr="0042629A">
              <w:t xml:space="preserve">explore soil samples and </w:t>
            </w:r>
            <w:r w:rsidR="001B585F">
              <w:t xml:space="preserve">what the future may hold for soil and farming. </w:t>
            </w:r>
            <w:r w:rsidRPr="0042629A">
              <w:t xml:space="preserve"> Students can take this information and research the amount of fertile soil we actually</w:t>
            </w:r>
            <w:r w:rsidR="001B585F">
              <w:t xml:space="preserve"> have on Earth.  </w:t>
            </w:r>
            <w:r w:rsidR="0042629A" w:rsidRPr="0042629A">
              <w:t>Students can also discover the different soil profiles</w:t>
            </w:r>
            <w:r w:rsidR="001B585F">
              <w:t xml:space="preserve">.  They can research </w:t>
            </w:r>
            <w:r w:rsidR="0047584A" w:rsidRPr="0047584A">
              <w:t>how the Dust Bowl happened based upon the overuse and misunderstanding of soil and farming</w:t>
            </w:r>
            <w:r w:rsidR="001B585F">
              <w:t>.  They can begin to design future farming examples.</w:t>
            </w:r>
          </w:p>
          <w:p w14:paraId="178D868A" w14:textId="564D1204" w:rsidR="00F438AB" w:rsidRPr="0042629A" w:rsidRDefault="00EA58F2" w:rsidP="0042629A">
            <w:pPr>
              <w:pStyle w:val="ListParagraph"/>
              <w:numPr>
                <w:ilvl w:val="0"/>
                <w:numId w:val="10"/>
              </w:numPr>
            </w:pPr>
            <w:hyperlink r:id="rId10" w:history="1">
              <w:r w:rsidR="0042629A" w:rsidRPr="0042629A">
                <w:rPr>
                  <w:rStyle w:val="Hyperlink"/>
                </w:rPr>
                <w:t>https://www.youtube.com/watch?v=Ego6LI-IjbY</w:t>
              </w:r>
            </w:hyperlink>
            <w:r w:rsidR="0042629A" w:rsidRPr="0042629A">
              <w:t xml:space="preserve">   this video is 30 minute in link.  This might be a nice connection during Blended to extend the lesson.</w:t>
            </w:r>
          </w:p>
          <w:p w14:paraId="5F8E4725" w14:textId="77777777" w:rsidR="00396381" w:rsidRPr="00122584" w:rsidRDefault="00396381" w:rsidP="001B585F">
            <w:pPr>
              <w:rPr>
                <w:b/>
                <w:u w:val="single"/>
              </w:rPr>
            </w:pPr>
          </w:p>
        </w:tc>
      </w:tr>
      <w:tr w:rsidR="003C6FB2" w14:paraId="0635969E" w14:textId="77777777" w:rsidTr="00626FE6">
        <w:tc>
          <w:tcPr>
            <w:tcW w:w="10440" w:type="dxa"/>
            <w:gridSpan w:val="3"/>
          </w:tcPr>
          <w:p w14:paraId="37B26709" w14:textId="7742BD9F" w:rsidR="006D6CE8" w:rsidRPr="00762C74" w:rsidRDefault="006D6CE8" w:rsidP="003C6FB2">
            <w:pPr>
              <w:rPr>
                <w:b/>
              </w:rPr>
            </w:pPr>
            <w:r w:rsidRPr="00762C74">
              <w:rPr>
                <w:b/>
              </w:rPr>
              <w:t xml:space="preserve">EVALUATE:  </w:t>
            </w:r>
          </w:p>
          <w:p w14:paraId="522790EC" w14:textId="77777777" w:rsidR="006D6CE8" w:rsidRPr="00762C74" w:rsidRDefault="006D6CE8" w:rsidP="003C6FB2">
            <w:pPr>
              <w:rPr>
                <w:b/>
              </w:rPr>
            </w:pPr>
            <w:r w:rsidRPr="00762C74">
              <w:rPr>
                <w:b/>
              </w:rPr>
              <w:t>Formative Monitoring (Questioning / Discussion):</w:t>
            </w:r>
          </w:p>
          <w:p w14:paraId="52EF809B" w14:textId="77777777" w:rsidR="006D6CE8" w:rsidRPr="001B585F" w:rsidRDefault="001B585F" w:rsidP="006041DE">
            <w:pPr>
              <w:pStyle w:val="ListParagraph"/>
              <w:numPr>
                <w:ilvl w:val="0"/>
                <w:numId w:val="6"/>
              </w:numPr>
            </w:pPr>
            <w:r w:rsidRPr="001B585F">
              <w:t xml:space="preserve">Collect groups scientific method sheet </w:t>
            </w:r>
          </w:p>
          <w:p w14:paraId="1597AFDF" w14:textId="56718521" w:rsidR="001B585F" w:rsidRPr="001B585F" w:rsidRDefault="001B585F" w:rsidP="006041DE">
            <w:pPr>
              <w:pStyle w:val="ListParagraph"/>
              <w:numPr>
                <w:ilvl w:val="0"/>
                <w:numId w:val="6"/>
              </w:numPr>
            </w:pPr>
            <w:r w:rsidRPr="001B585F">
              <w:t>Collect each 5 section soil characteristic page</w:t>
            </w:r>
          </w:p>
          <w:p w14:paraId="4925901A" w14:textId="77777777" w:rsidR="003C6FB2" w:rsidRPr="00762C74" w:rsidRDefault="0067397D" w:rsidP="003C6FB2">
            <w:pPr>
              <w:rPr>
                <w:b/>
              </w:rPr>
            </w:pPr>
            <w:r w:rsidRPr="00762C74">
              <w:rPr>
                <w:b/>
              </w:rPr>
              <w:t>Summative</w:t>
            </w:r>
            <w:r w:rsidR="006D6CE8" w:rsidRPr="00762C74">
              <w:rPr>
                <w:b/>
              </w:rPr>
              <w:t xml:space="preserve"> Assessment (Quiz / Project / Report):</w:t>
            </w:r>
          </w:p>
          <w:p w14:paraId="41160E76" w14:textId="5C0D334E" w:rsidR="006D6CE8" w:rsidRPr="001B585F" w:rsidRDefault="001B585F" w:rsidP="00EB755D">
            <w:pPr>
              <w:pStyle w:val="ListParagraph"/>
              <w:numPr>
                <w:ilvl w:val="0"/>
                <w:numId w:val="6"/>
              </w:numPr>
            </w:pPr>
            <w:r w:rsidRPr="001B585F">
              <w:t>After 3 to 5 weeks for growth, students will write a paragraph describing the hypothesis, experiment, and the results.</w:t>
            </w:r>
          </w:p>
        </w:tc>
      </w:tr>
      <w:tr w:rsidR="005D60DF" w14:paraId="38701DCC" w14:textId="77777777" w:rsidTr="00626FE6">
        <w:tc>
          <w:tcPr>
            <w:tcW w:w="10440" w:type="dxa"/>
            <w:gridSpan w:val="3"/>
          </w:tcPr>
          <w:p w14:paraId="01761BE5" w14:textId="77777777" w:rsidR="006D6CE8" w:rsidRDefault="00F912E5" w:rsidP="00122584">
            <w:pPr>
              <w:rPr>
                <w:b/>
              </w:rPr>
            </w:pPr>
            <w:r w:rsidRPr="00762C74">
              <w:rPr>
                <w:b/>
              </w:rPr>
              <w:t>Elaborate Further / Reflect</w:t>
            </w:r>
            <w:r w:rsidR="006D6CE8" w:rsidRPr="00762C74">
              <w:rPr>
                <w:b/>
              </w:rPr>
              <w:t>:</w:t>
            </w:r>
          </w:p>
          <w:p w14:paraId="50DFE564" w14:textId="2B18CA87" w:rsidR="001B585F" w:rsidRPr="001B585F" w:rsidRDefault="001B585F" w:rsidP="00122584">
            <w:r w:rsidRPr="001B585F">
              <w:t xml:space="preserve">Hopefully take the cups with the tomatoes outside to the raised bed or garden  area at your school to plant the </w:t>
            </w:r>
            <w:r w:rsidRPr="001B585F">
              <w:lastRenderedPageBreak/>
              <w:t>tomatoes</w:t>
            </w:r>
          </w:p>
        </w:tc>
      </w:tr>
    </w:tbl>
    <w:p w14:paraId="4033E73D" w14:textId="77777777" w:rsidR="0004647C" w:rsidRDefault="0004647C" w:rsidP="004E6E33">
      <w:pPr>
        <w:spacing w:after="0"/>
        <w:jc w:val="center"/>
      </w:pPr>
    </w:p>
    <w:p w14:paraId="69C6E88B" w14:textId="77777777" w:rsidR="001B585F" w:rsidRDefault="001B585F" w:rsidP="004E6E33">
      <w:pPr>
        <w:spacing w:after="0"/>
        <w:jc w:val="center"/>
        <w:rPr>
          <w:b/>
        </w:rPr>
      </w:pPr>
    </w:p>
    <w:p w14:paraId="0ED41489" w14:textId="77777777" w:rsidR="001B585F" w:rsidRDefault="001B585F" w:rsidP="004E6E33">
      <w:pPr>
        <w:spacing w:after="0"/>
        <w:jc w:val="center"/>
        <w:rPr>
          <w:b/>
        </w:rPr>
      </w:pPr>
    </w:p>
    <w:p w14:paraId="223AD79E" w14:textId="77777777" w:rsidR="004E6E33" w:rsidRDefault="004E6E33" w:rsidP="004E6E33">
      <w:pPr>
        <w:spacing w:after="0"/>
        <w:jc w:val="center"/>
        <w:rPr>
          <w:b/>
        </w:rPr>
      </w:pPr>
      <w:r>
        <w:rPr>
          <w:b/>
        </w:rPr>
        <w:t>Materials Required for This Lesson/Activity</w:t>
      </w:r>
    </w:p>
    <w:tbl>
      <w:tblPr>
        <w:tblStyle w:val="TableGrid"/>
        <w:tblW w:w="0" w:type="auto"/>
        <w:tblLook w:val="04A0" w:firstRow="1" w:lastRow="0" w:firstColumn="1" w:lastColumn="0" w:noHBand="0" w:noVBand="1"/>
      </w:tblPr>
      <w:tblGrid>
        <w:gridCol w:w="1278"/>
        <w:gridCol w:w="3823"/>
        <w:gridCol w:w="3557"/>
        <w:gridCol w:w="1782"/>
      </w:tblGrid>
      <w:tr w:rsidR="004E6E33" w14:paraId="125507B7" w14:textId="77777777" w:rsidTr="004E6E33">
        <w:tc>
          <w:tcPr>
            <w:tcW w:w="1278" w:type="dxa"/>
          </w:tcPr>
          <w:p w14:paraId="466E94AD" w14:textId="77777777" w:rsidR="004E6E33" w:rsidRDefault="004E6E33" w:rsidP="004E6E33">
            <w:pPr>
              <w:jc w:val="center"/>
              <w:rPr>
                <w:b/>
              </w:rPr>
            </w:pPr>
            <w:r>
              <w:rPr>
                <w:b/>
              </w:rPr>
              <w:t>Quantity</w:t>
            </w:r>
          </w:p>
        </w:tc>
        <w:tc>
          <w:tcPr>
            <w:tcW w:w="3823" w:type="dxa"/>
          </w:tcPr>
          <w:p w14:paraId="1B4A873E" w14:textId="77777777" w:rsidR="004E6E33" w:rsidRDefault="004E6E33" w:rsidP="004E6E33">
            <w:pPr>
              <w:jc w:val="center"/>
              <w:rPr>
                <w:b/>
              </w:rPr>
            </w:pPr>
            <w:r>
              <w:rPr>
                <w:b/>
              </w:rPr>
              <w:t>Description</w:t>
            </w:r>
          </w:p>
        </w:tc>
        <w:tc>
          <w:tcPr>
            <w:tcW w:w="3557" w:type="dxa"/>
          </w:tcPr>
          <w:p w14:paraId="15331990" w14:textId="77777777" w:rsidR="004E6E33" w:rsidRDefault="004E6E33" w:rsidP="004E6E33">
            <w:pPr>
              <w:jc w:val="center"/>
              <w:rPr>
                <w:b/>
              </w:rPr>
            </w:pPr>
            <w:r>
              <w:rPr>
                <w:b/>
              </w:rPr>
              <w:t>Potential Supplier (item #)</w:t>
            </w:r>
          </w:p>
        </w:tc>
        <w:tc>
          <w:tcPr>
            <w:tcW w:w="1782" w:type="dxa"/>
          </w:tcPr>
          <w:p w14:paraId="64685A17" w14:textId="77777777" w:rsidR="004E6E33" w:rsidRDefault="004E6E33" w:rsidP="004E6E33">
            <w:pPr>
              <w:jc w:val="center"/>
              <w:rPr>
                <w:b/>
              </w:rPr>
            </w:pPr>
            <w:r>
              <w:rPr>
                <w:b/>
              </w:rPr>
              <w:t>Estimated Price</w:t>
            </w:r>
          </w:p>
        </w:tc>
      </w:tr>
      <w:tr w:rsidR="004E6E33" w14:paraId="236F326A" w14:textId="77777777" w:rsidTr="004E6E33">
        <w:tc>
          <w:tcPr>
            <w:tcW w:w="1278" w:type="dxa"/>
          </w:tcPr>
          <w:p w14:paraId="6315A569" w14:textId="48A07DD1" w:rsidR="004E6E33" w:rsidRDefault="001803B4" w:rsidP="004E6E33">
            <w:pPr>
              <w:spacing w:line="480" w:lineRule="auto"/>
              <w:jc w:val="center"/>
              <w:rPr>
                <w:b/>
              </w:rPr>
            </w:pPr>
            <w:r>
              <w:rPr>
                <w:b/>
              </w:rPr>
              <w:t>5 to 7</w:t>
            </w:r>
          </w:p>
        </w:tc>
        <w:tc>
          <w:tcPr>
            <w:tcW w:w="3823" w:type="dxa"/>
          </w:tcPr>
          <w:p w14:paraId="5077943F" w14:textId="2B3DA3DB" w:rsidR="004E6E33" w:rsidRDefault="001803B4" w:rsidP="004E6E33">
            <w:pPr>
              <w:spacing w:line="480" w:lineRule="auto"/>
              <w:jc w:val="center"/>
              <w:rPr>
                <w:b/>
              </w:rPr>
            </w:pPr>
            <w:r>
              <w:rPr>
                <w:b/>
              </w:rPr>
              <w:t xml:space="preserve">Container for plants </w:t>
            </w:r>
          </w:p>
        </w:tc>
        <w:tc>
          <w:tcPr>
            <w:tcW w:w="3557" w:type="dxa"/>
          </w:tcPr>
          <w:p w14:paraId="167F0C55" w14:textId="587E40D5" w:rsidR="004E6E33" w:rsidRDefault="001803B4" w:rsidP="004E6E33">
            <w:pPr>
              <w:spacing w:line="480" w:lineRule="auto"/>
              <w:jc w:val="center"/>
              <w:rPr>
                <w:b/>
              </w:rPr>
            </w:pPr>
            <w:r>
              <w:rPr>
                <w:b/>
              </w:rPr>
              <w:t>Nursery here in town</w:t>
            </w:r>
          </w:p>
        </w:tc>
        <w:tc>
          <w:tcPr>
            <w:tcW w:w="1782" w:type="dxa"/>
          </w:tcPr>
          <w:p w14:paraId="2308CB62" w14:textId="7194D832" w:rsidR="004E6E33" w:rsidRDefault="001B585F" w:rsidP="004E6E33">
            <w:pPr>
              <w:spacing w:line="480" w:lineRule="auto"/>
              <w:jc w:val="center"/>
              <w:rPr>
                <w:b/>
              </w:rPr>
            </w:pPr>
            <w:r>
              <w:rPr>
                <w:b/>
              </w:rPr>
              <w:t xml:space="preserve">Recycled </w:t>
            </w:r>
          </w:p>
        </w:tc>
      </w:tr>
      <w:tr w:rsidR="004E6E33" w14:paraId="1B3B74E3" w14:textId="77777777" w:rsidTr="004E6E33">
        <w:tc>
          <w:tcPr>
            <w:tcW w:w="1278" w:type="dxa"/>
          </w:tcPr>
          <w:p w14:paraId="7BEDCEBE" w14:textId="3F6B4F8B" w:rsidR="004E6E33" w:rsidRDefault="001B585F" w:rsidP="001B585F">
            <w:pPr>
              <w:spacing w:line="480" w:lineRule="auto"/>
              <w:rPr>
                <w:b/>
              </w:rPr>
            </w:pPr>
            <w:r>
              <w:rPr>
                <w:b/>
              </w:rPr>
              <w:t>Packets</w:t>
            </w:r>
          </w:p>
        </w:tc>
        <w:tc>
          <w:tcPr>
            <w:tcW w:w="3823" w:type="dxa"/>
          </w:tcPr>
          <w:p w14:paraId="6D213EBD" w14:textId="5F43277C" w:rsidR="004E6E33" w:rsidRDefault="001B585F" w:rsidP="004E6E33">
            <w:pPr>
              <w:spacing w:line="480" w:lineRule="auto"/>
              <w:jc w:val="center"/>
              <w:rPr>
                <w:b/>
              </w:rPr>
            </w:pPr>
            <w:r>
              <w:rPr>
                <w:b/>
              </w:rPr>
              <w:t>Packets of Tomato Seeds</w:t>
            </w:r>
          </w:p>
        </w:tc>
        <w:tc>
          <w:tcPr>
            <w:tcW w:w="3557" w:type="dxa"/>
          </w:tcPr>
          <w:p w14:paraId="2F70D245" w14:textId="12D7543A" w:rsidR="004E6E33" w:rsidRDefault="001B585F" w:rsidP="004E6E33">
            <w:pPr>
              <w:spacing w:line="480" w:lineRule="auto"/>
              <w:jc w:val="center"/>
              <w:rPr>
                <w:b/>
              </w:rPr>
            </w:pPr>
            <w:r>
              <w:rPr>
                <w:b/>
              </w:rPr>
              <w:t>Garden Science Kit</w:t>
            </w:r>
          </w:p>
        </w:tc>
        <w:tc>
          <w:tcPr>
            <w:tcW w:w="1782" w:type="dxa"/>
          </w:tcPr>
          <w:p w14:paraId="163F736A" w14:textId="78700E9C" w:rsidR="004E6E33" w:rsidRDefault="001B585F" w:rsidP="004E6E33">
            <w:pPr>
              <w:spacing w:line="480" w:lineRule="auto"/>
              <w:jc w:val="center"/>
              <w:rPr>
                <w:b/>
              </w:rPr>
            </w:pPr>
            <w:r>
              <w:rPr>
                <w:b/>
              </w:rPr>
              <w:t>$3.00</w:t>
            </w:r>
          </w:p>
        </w:tc>
      </w:tr>
      <w:tr w:rsidR="004E6E33" w14:paraId="124F7976" w14:textId="77777777" w:rsidTr="004E6E33">
        <w:tc>
          <w:tcPr>
            <w:tcW w:w="1278" w:type="dxa"/>
          </w:tcPr>
          <w:p w14:paraId="52FFF7F7" w14:textId="79247ECB" w:rsidR="004E6E33" w:rsidRDefault="001B585F" w:rsidP="004E6E33">
            <w:pPr>
              <w:spacing w:line="480" w:lineRule="auto"/>
              <w:jc w:val="center"/>
              <w:rPr>
                <w:b/>
              </w:rPr>
            </w:pPr>
            <w:r>
              <w:rPr>
                <w:b/>
              </w:rPr>
              <w:t>10-15</w:t>
            </w:r>
          </w:p>
        </w:tc>
        <w:tc>
          <w:tcPr>
            <w:tcW w:w="3823" w:type="dxa"/>
          </w:tcPr>
          <w:p w14:paraId="40D88DDB" w14:textId="08212657" w:rsidR="004E6E33" w:rsidRDefault="001B585F" w:rsidP="004E6E33">
            <w:pPr>
              <w:spacing w:line="480" w:lineRule="auto"/>
              <w:jc w:val="center"/>
              <w:rPr>
                <w:b/>
              </w:rPr>
            </w:pPr>
            <w:r>
              <w:rPr>
                <w:b/>
              </w:rPr>
              <w:t>Eyedroppers for Watering</w:t>
            </w:r>
          </w:p>
        </w:tc>
        <w:tc>
          <w:tcPr>
            <w:tcW w:w="3557" w:type="dxa"/>
          </w:tcPr>
          <w:p w14:paraId="4EC6DD34" w14:textId="7AC87CFE" w:rsidR="004E6E33" w:rsidRDefault="001B585F" w:rsidP="004E6E33">
            <w:pPr>
              <w:spacing w:line="480" w:lineRule="auto"/>
              <w:jc w:val="center"/>
              <w:rPr>
                <w:b/>
              </w:rPr>
            </w:pPr>
            <w:r>
              <w:rPr>
                <w:b/>
              </w:rPr>
              <w:t>Garden Science Kit</w:t>
            </w:r>
          </w:p>
        </w:tc>
        <w:tc>
          <w:tcPr>
            <w:tcW w:w="1782" w:type="dxa"/>
          </w:tcPr>
          <w:p w14:paraId="3E20FB24" w14:textId="77777777" w:rsidR="004E6E33" w:rsidRDefault="004E6E33" w:rsidP="004E6E33">
            <w:pPr>
              <w:spacing w:line="480" w:lineRule="auto"/>
              <w:jc w:val="center"/>
              <w:rPr>
                <w:b/>
              </w:rPr>
            </w:pPr>
          </w:p>
        </w:tc>
      </w:tr>
      <w:tr w:rsidR="004E6E33" w14:paraId="13DB8B28" w14:textId="77777777" w:rsidTr="004E6E33">
        <w:tc>
          <w:tcPr>
            <w:tcW w:w="1278" w:type="dxa"/>
          </w:tcPr>
          <w:p w14:paraId="0DF34E21" w14:textId="7636EB33" w:rsidR="004E6E33" w:rsidRDefault="001B585F" w:rsidP="004E6E33">
            <w:pPr>
              <w:spacing w:line="480" w:lineRule="auto"/>
              <w:jc w:val="center"/>
              <w:rPr>
                <w:b/>
              </w:rPr>
            </w:pPr>
            <w:r>
              <w:rPr>
                <w:b/>
              </w:rPr>
              <w:t>10 - 15</w:t>
            </w:r>
          </w:p>
        </w:tc>
        <w:tc>
          <w:tcPr>
            <w:tcW w:w="3823" w:type="dxa"/>
          </w:tcPr>
          <w:p w14:paraId="4A090C8C" w14:textId="33E9F93E" w:rsidR="004E6E33" w:rsidRDefault="001B585F" w:rsidP="004E6E33">
            <w:pPr>
              <w:spacing w:line="480" w:lineRule="auto"/>
              <w:jc w:val="center"/>
              <w:rPr>
                <w:b/>
              </w:rPr>
            </w:pPr>
            <w:r>
              <w:rPr>
                <w:b/>
              </w:rPr>
              <w:t>Rulers or Measuring Tool</w:t>
            </w:r>
          </w:p>
        </w:tc>
        <w:tc>
          <w:tcPr>
            <w:tcW w:w="3557" w:type="dxa"/>
          </w:tcPr>
          <w:p w14:paraId="5833386A" w14:textId="320B80CA" w:rsidR="004E6E33" w:rsidRDefault="001B585F" w:rsidP="004E6E33">
            <w:pPr>
              <w:spacing w:line="480" w:lineRule="auto"/>
              <w:jc w:val="center"/>
              <w:rPr>
                <w:b/>
              </w:rPr>
            </w:pPr>
            <w:r>
              <w:rPr>
                <w:b/>
              </w:rPr>
              <w:t>Classroom Supplies</w:t>
            </w:r>
          </w:p>
        </w:tc>
        <w:tc>
          <w:tcPr>
            <w:tcW w:w="1782" w:type="dxa"/>
          </w:tcPr>
          <w:p w14:paraId="40082761" w14:textId="7E5880DF" w:rsidR="004E6E33" w:rsidRDefault="001B585F" w:rsidP="004E6E33">
            <w:pPr>
              <w:spacing w:line="480" w:lineRule="auto"/>
              <w:jc w:val="center"/>
              <w:rPr>
                <w:b/>
              </w:rPr>
            </w:pPr>
            <w:r>
              <w:rPr>
                <w:b/>
              </w:rPr>
              <w:t>0</w:t>
            </w:r>
          </w:p>
        </w:tc>
      </w:tr>
      <w:tr w:rsidR="004E6E33" w14:paraId="19F8FC2C" w14:textId="77777777" w:rsidTr="004E6E33">
        <w:tc>
          <w:tcPr>
            <w:tcW w:w="1278" w:type="dxa"/>
          </w:tcPr>
          <w:p w14:paraId="68764BFB" w14:textId="2454F3C2" w:rsidR="004E6E33" w:rsidRDefault="001B585F" w:rsidP="004E6E33">
            <w:pPr>
              <w:spacing w:line="480" w:lineRule="auto"/>
              <w:jc w:val="center"/>
              <w:rPr>
                <w:b/>
              </w:rPr>
            </w:pPr>
            <w:r>
              <w:rPr>
                <w:b/>
              </w:rPr>
              <w:t>10 -20</w:t>
            </w:r>
          </w:p>
        </w:tc>
        <w:tc>
          <w:tcPr>
            <w:tcW w:w="3823" w:type="dxa"/>
          </w:tcPr>
          <w:p w14:paraId="1D4DBCD8" w14:textId="6A181FFB" w:rsidR="004E6E33" w:rsidRPr="0082331F" w:rsidRDefault="001B585F" w:rsidP="004E6E33">
            <w:pPr>
              <w:spacing w:line="480" w:lineRule="auto"/>
              <w:jc w:val="center"/>
              <w:rPr>
                <w:b/>
              </w:rPr>
            </w:pPr>
            <w:r>
              <w:rPr>
                <w:b/>
              </w:rPr>
              <w:t xml:space="preserve">Graphs Printed from Link </w:t>
            </w:r>
          </w:p>
        </w:tc>
        <w:tc>
          <w:tcPr>
            <w:tcW w:w="3557" w:type="dxa"/>
          </w:tcPr>
          <w:p w14:paraId="4A526A15" w14:textId="3A8FDD77" w:rsidR="004E6E33" w:rsidRDefault="001B585F" w:rsidP="004E6E33">
            <w:pPr>
              <w:spacing w:line="480" w:lineRule="auto"/>
              <w:jc w:val="center"/>
              <w:rPr>
                <w:b/>
              </w:rPr>
            </w:pPr>
            <w:r>
              <w:rPr>
                <w:b/>
              </w:rPr>
              <w:t>Copy Machine</w:t>
            </w:r>
          </w:p>
        </w:tc>
        <w:tc>
          <w:tcPr>
            <w:tcW w:w="1782" w:type="dxa"/>
          </w:tcPr>
          <w:p w14:paraId="56BC89A2" w14:textId="3C2FECAE" w:rsidR="004E6E33" w:rsidRDefault="001B585F" w:rsidP="004E6E33">
            <w:pPr>
              <w:spacing w:line="480" w:lineRule="auto"/>
              <w:jc w:val="center"/>
              <w:rPr>
                <w:b/>
              </w:rPr>
            </w:pPr>
            <w:r>
              <w:rPr>
                <w:b/>
              </w:rPr>
              <w:t>0</w:t>
            </w:r>
          </w:p>
        </w:tc>
      </w:tr>
    </w:tbl>
    <w:p w14:paraId="7FEEE22C" w14:textId="77777777" w:rsidR="004E6E33" w:rsidRPr="004E6E33" w:rsidRDefault="004E6E33" w:rsidP="00762C74"/>
    <w:sectPr w:rsidR="004E6E33" w:rsidRPr="004E6E33" w:rsidSect="00080DC3">
      <w:pgSz w:w="12240" w:h="15840"/>
      <w:pgMar w:top="630" w:right="1008" w:bottom="630"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C34BC8"/>
    <w:multiLevelType w:val="hybridMultilevel"/>
    <w:tmpl w:val="E370F1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90E7F14"/>
    <w:multiLevelType w:val="hybridMultilevel"/>
    <w:tmpl w:val="F9223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7C5206"/>
    <w:multiLevelType w:val="hybridMultilevel"/>
    <w:tmpl w:val="FA5409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107424"/>
    <w:multiLevelType w:val="hybridMultilevel"/>
    <w:tmpl w:val="C478D0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A372C4"/>
    <w:multiLevelType w:val="hybridMultilevel"/>
    <w:tmpl w:val="2CC00C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F073F56"/>
    <w:multiLevelType w:val="hybridMultilevel"/>
    <w:tmpl w:val="027225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43683680"/>
    <w:multiLevelType w:val="hybridMultilevel"/>
    <w:tmpl w:val="A0882AEE"/>
    <w:lvl w:ilvl="0" w:tplc="643E36DC">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603C21E6"/>
    <w:multiLevelType w:val="hybridMultilevel"/>
    <w:tmpl w:val="8F24E4EE"/>
    <w:lvl w:ilvl="0" w:tplc="98428F00">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38E7EA7"/>
    <w:multiLevelType w:val="hybridMultilevel"/>
    <w:tmpl w:val="567433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417115D"/>
    <w:multiLevelType w:val="hybridMultilevel"/>
    <w:tmpl w:val="A5B6CB96"/>
    <w:lvl w:ilvl="0" w:tplc="A4FA8CBC">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15:restartNumberingAfterBreak="0">
    <w:nsid w:val="66981C6A"/>
    <w:multiLevelType w:val="hybridMultilevel"/>
    <w:tmpl w:val="7B3623D0"/>
    <w:lvl w:ilvl="0" w:tplc="3F864940">
      <w:start w:val="1"/>
      <w:numFmt w:val="bullet"/>
      <w:lvlText w:val=""/>
      <w:lvlJc w:val="left"/>
      <w:pPr>
        <w:ind w:left="360" w:hanging="360"/>
      </w:pPr>
      <w:rPr>
        <w:rFonts w:ascii="Symbol" w:hAnsi="Symbol" w:hint="default"/>
        <w:b/>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F783048"/>
    <w:multiLevelType w:val="hybridMultilevel"/>
    <w:tmpl w:val="335C9856"/>
    <w:lvl w:ilvl="0" w:tplc="08004194">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2" w15:restartNumberingAfterBreak="0">
    <w:nsid w:val="77D868C8"/>
    <w:multiLevelType w:val="hybridMultilevel"/>
    <w:tmpl w:val="66CAE3B0"/>
    <w:lvl w:ilvl="0" w:tplc="B24A64E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9"/>
  </w:num>
  <w:num w:numId="3">
    <w:abstractNumId w:val="10"/>
  </w:num>
  <w:num w:numId="4">
    <w:abstractNumId w:val="6"/>
  </w:num>
  <w:num w:numId="5">
    <w:abstractNumId w:val="11"/>
  </w:num>
  <w:num w:numId="6">
    <w:abstractNumId w:val="7"/>
  </w:num>
  <w:num w:numId="7">
    <w:abstractNumId w:val="12"/>
  </w:num>
  <w:num w:numId="8">
    <w:abstractNumId w:val="8"/>
  </w:num>
  <w:num w:numId="9">
    <w:abstractNumId w:val="1"/>
  </w:num>
  <w:num w:numId="10">
    <w:abstractNumId w:val="4"/>
  </w:num>
  <w:num w:numId="11">
    <w:abstractNumId w:val="3"/>
  </w:num>
  <w:num w:numId="12">
    <w:abstractNumId w:val="5"/>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BF4"/>
    <w:rsid w:val="00002DC6"/>
    <w:rsid w:val="0001394C"/>
    <w:rsid w:val="0004647C"/>
    <w:rsid w:val="00065665"/>
    <w:rsid w:val="0006641C"/>
    <w:rsid w:val="00080DC3"/>
    <w:rsid w:val="00091875"/>
    <w:rsid w:val="000A39FE"/>
    <w:rsid w:val="00101275"/>
    <w:rsid w:val="00106BF2"/>
    <w:rsid w:val="00122584"/>
    <w:rsid w:val="001309A7"/>
    <w:rsid w:val="001803B4"/>
    <w:rsid w:val="00182B5F"/>
    <w:rsid w:val="001B585F"/>
    <w:rsid w:val="001E5B4A"/>
    <w:rsid w:val="0020302C"/>
    <w:rsid w:val="002144A2"/>
    <w:rsid w:val="00233A3F"/>
    <w:rsid w:val="00281976"/>
    <w:rsid w:val="00293589"/>
    <w:rsid w:val="002A198B"/>
    <w:rsid w:val="002A4528"/>
    <w:rsid w:val="002F7D7D"/>
    <w:rsid w:val="00373969"/>
    <w:rsid w:val="00396381"/>
    <w:rsid w:val="003B2CED"/>
    <w:rsid w:val="003B6315"/>
    <w:rsid w:val="003B6C32"/>
    <w:rsid w:val="003C6FB2"/>
    <w:rsid w:val="003E5009"/>
    <w:rsid w:val="0042629A"/>
    <w:rsid w:val="0047584A"/>
    <w:rsid w:val="004815C9"/>
    <w:rsid w:val="004A67D1"/>
    <w:rsid w:val="004E6E33"/>
    <w:rsid w:val="005378BB"/>
    <w:rsid w:val="005D60DF"/>
    <w:rsid w:val="005F41B3"/>
    <w:rsid w:val="005F6A9B"/>
    <w:rsid w:val="006041DE"/>
    <w:rsid w:val="00624F83"/>
    <w:rsid w:val="00626FE6"/>
    <w:rsid w:val="00634E49"/>
    <w:rsid w:val="006600E8"/>
    <w:rsid w:val="006640D4"/>
    <w:rsid w:val="006719C0"/>
    <w:rsid w:val="0067397D"/>
    <w:rsid w:val="006754E4"/>
    <w:rsid w:val="006D3BB8"/>
    <w:rsid w:val="006D6CE8"/>
    <w:rsid w:val="00704EE3"/>
    <w:rsid w:val="00762C74"/>
    <w:rsid w:val="00770BF4"/>
    <w:rsid w:val="00807075"/>
    <w:rsid w:val="0082331F"/>
    <w:rsid w:val="00827BB2"/>
    <w:rsid w:val="00835C68"/>
    <w:rsid w:val="00891861"/>
    <w:rsid w:val="008E76A1"/>
    <w:rsid w:val="008F7AB8"/>
    <w:rsid w:val="009214D8"/>
    <w:rsid w:val="00933853"/>
    <w:rsid w:val="009A50F2"/>
    <w:rsid w:val="009A7CF6"/>
    <w:rsid w:val="009B0802"/>
    <w:rsid w:val="009E65E3"/>
    <w:rsid w:val="00A04C33"/>
    <w:rsid w:val="00A66E52"/>
    <w:rsid w:val="00A82B62"/>
    <w:rsid w:val="00AA2104"/>
    <w:rsid w:val="00AD6E87"/>
    <w:rsid w:val="00B03C3B"/>
    <w:rsid w:val="00B22FD8"/>
    <w:rsid w:val="00B3236D"/>
    <w:rsid w:val="00B74225"/>
    <w:rsid w:val="00B87ED9"/>
    <w:rsid w:val="00BB0279"/>
    <w:rsid w:val="00BF5E56"/>
    <w:rsid w:val="00C10CF2"/>
    <w:rsid w:val="00C10F69"/>
    <w:rsid w:val="00C949F5"/>
    <w:rsid w:val="00CF4C6C"/>
    <w:rsid w:val="00D10503"/>
    <w:rsid w:val="00D25254"/>
    <w:rsid w:val="00D61586"/>
    <w:rsid w:val="00D71B87"/>
    <w:rsid w:val="00DA38C6"/>
    <w:rsid w:val="00DE33F9"/>
    <w:rsid w:val="00E27F3B"/>
    <w:rsid w:val="00E57537"/>
    <w:rsid w:val="00E61F0A"/>
    <w:rsid w:val="00E74EF1"/>
    <w:rsid w:val="00E778CF"/>
    <w:rsid w:val="00EA58F2"/>
    <w:rsid w:val="00EB755D"/>
    <w:rsid w:val="00ED0113"/>
    <w:rsid w:val="00ED5A00"/>
    <w:rsid w:val="00F333C1"/>
    <w:rsid w:val="00F438AB"/>
    <w:rsid w:val="00F472AE"/>
    <w:rsid w:val="00F5206B"/>
    <w:rsid w:val="00F912E5"/>
    <w:rsid w:val="00FF70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5CCFCF6"/>
  <w15:docId w15:val="{E144C7AF-9A56-4DE5-A51A-45A3BC655E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60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E5009"/>
    <w:pPr>
      <w:autoSpaceDE w:val="0"/>
      <w:autoSpaceDN w:val="0"/>
      <w:adjustRightInd w:val="0"/>
      <w:spacing w:after="0" w:line="240" w:lineRule="auto"/>
    </w:pPr>
    <w:rPr>
      <w:rFonts w:ascii="Times New Roman" w:hAnsi="Times New Roman" w:cs="Times New Roman"/>
      <w:color w:val="000000"/>
      <w:sz w:val="24"/>
      <w:szCs w:val="24"/>
    </w:rPr>
  </w:style>
  <w:style w:type="paragraph" w:styleId="ListParagraph">
    <w:name w:val="List Paragraph"/>
    <w:basedOn w:val="Normal"/>
    <w:uiPriority w:val="34"/>
    <w:qFormat/>
    <w:rsid w:val="003E5009"/>
    <w:pPr>
      <w:ind w:left="720"/>
      <w:contextualSpacing/>
    </w:pPr>
  </w:style>
  <w:style w:type="paragraph" w:styleId="BalloonText">
    <w:name w:val="Balloon Text"/>
    <w:basedOn w:val="Normal"/>
    <w:link w:val="BalloonTextChar"/>
    <w:uiPriority w:val="99"/>
    <w:semiHidden/>
    <w:unhideWhenUsed/>
    <w:rsid w:val="0067397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7397D"/>
    <w:rPr>
      <w:rFonts w:ascii="Tahoma" w:hAnsi="Tahoma" w:cs="Tahoma"/>
      <w:sz w:val="16"/>
      <w:szCs w:val="16"/>
    </w:rPr>
  </w:style>
  <w:style w:type="character" w:styleId="Hyperlink">
    <w:name w:val="Hyperlink"/>
    <w:basedOn w:val="DefaultParagraphFont"/>
    <w:uiPriority w:val="99"/>
    <w:unhideWhenUsed/>
    <w:rsid w:val="00C949F5"/>
    <w:rPr>
      <w:color w:val="0000FF" w:themeColor="hyperlink"/>
      <w:u w:val="single"/>
    </w:rPr>
  </w:style>
  <w:style w:type="character" w:styleId="FollowedHyperlink">
    <w:name w:val="FollowedHyperlink"/>
    <w:basedOn w:val="DefaultParagraphFont"/>
    <w:uiPriority w:val="99"/>
    <w:semiHidden/>
    <w:unhideWhenUsed/>
    <w:rsid w:val="00C949F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nchantedlearning.com/graphicorganizers/plantgrowth/" TargetMode="External"/><Relationship Id="rId3" Type="http://schemas.openxmlformats.org/officeDocument/2006/relationships/settings" Target="settings.xml"/><Relationship Id="rId7" Type="http://schemas.openxmlformats.org/officeDocument/2006/relationships/hyperlink" Target="http://agverra.com/blog/soil-typ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youtube.com/watch?v=_Vho8o_ObrQ" TargetMode="External"/><Relationship Id="rId11" Type="http://schemas.openxmlformats.org/officeDocument/2006/relationships/fontTable" Target="fontTable.xml"/><Relationship Id="rId5" Type="http://schemas.openxmlformats.org/officeDocument/2006/relationships/hyperlink" Target="https://www.youtube.com/watch?v=uS7zfeK4OTQ" TargetMode="External"/><Relationship Id="rId10" Type="http://schemas.openxmlformats.org/officeDocument/2006/relationships/hyperlink" Target="https://www.youtube.com/watch?v=Ego6LI-IjbY" TargetMode="External"/><Relationship Id="rId4" Type="http://schemas.openxmlformats.org/officeDocument/2006/relationships/webSettings" Target="webSettings.xml"/><Relationship Id="rId9" Type="http://schemas.openxmlformats.org/officeDocument/2006/relationships/hyperlink" Target="https://www.youtube.com/watch?v=I71YZkm34l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1144</Words>
  <Characters>6525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7654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SCodere 611</dc:creator>
  <cp:lastModifiedBy>Jennie Lazarus</cp:lastModifiedBy>
  <cp:revision>2</cp:revision>
  <cp:lastPrinted>2015-06-04T20:22:00Z</cp:lastPrinted>
  <dcterms:created xsi:type="dcterms:W3CDTF">2017-08-01T16:25:00Z</dcterms:created>
  <dcterms:modified xsi:type="dcterms:W3CDTF">2017-08-01T16:25:00Z</dcterms:modified>
</cp:coreProperties>
</file>