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DA789"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07678507" w14:textId="77777777" w:rsidTr="00F438AB">
        <w:tc>
          <w:tcPr>
            <w:tcW w:w="3480" w:type="dxa"/>
          </w:tcPr>
          <w:p w14:paraId="2C610D5C" w14:textId="77777777" w:rsidR="005F41B3" w:rsidRPr="00762C74" w:rsidRDefault="005F41B3">
            <w:pPr>
              <w:rPr>
                <w:b/>
              </w:rPr>
            </w:pPr>
            <w:r w:rsidRPr="00762C74">
              <w:rPr>
                <w:b/>
              </w:rPr>
              <w:t>Grade:</w:t>
            </w:r>
            <w:r w:rsidR="002A198B" w:rsidRPr="00762C74">
              <w:rPr>
                <w:b/>
              </w:rPr>
              <w:t xml:space="preserve">  </w:t>
            </w:r>
          </w:p>
          <w:p w14:paraId="224A4D0D" w14:textId="77777777" w:rsidR="005F41B3" w:rsidRPr="00762C74" w:rsidRDefault="00496D1E">
            <w:pPr>
              <w:rPr>
                <w:b/>
              </w:rPr>
            </w:pPr>
            <w:r>
              <w:rPr>
                <w:b/>
              </w:rPr>
              <w:t>First</w:t>
            </w:r>
          </w:p>
        </w:tc>
        <w:tc>
          <w:tcPr>
            <w:tcW w:w="3480" w:type="dxa"/>
          </w:tcPr>
          <w:p w14:paraId="177AC245" w14:textId="77777777" w:rsidR="00F438AB" w:rsidRPr="00762C74" w:rsidRDefault="005F41B3" w:rsidP="00F438AB">
            <w:pPr>
              <w:rPr>
                <w:b/>
              </w:rPr>
            </w:pPr>
            <w:r w:rsidRPr="00762C74">
              <w:rPr>
                <w:b/>
              </w:rPr>
              <w:t>Topic:</w:t>
            </w:r>
            <w:r w:rsidR="002A198B" w:rsidRPr="00762C74">
              <w:rPr>
                <w:b/>
              </w:rPr>
              <w:t xml:space="preserve">  </w:t>
            </w:r>
          </w:p>
          <w:p w14:paraId="5B7B7CAC" w14:textId="77777777" w:rsidR="005F41B3" w:rsidRPr="00762C74" w:rsidRDefault="00496D1E">
            <w:pPr>
              <w:rPr>
                <w:b/>
              </w:rPr>
            </w:pPr>
            <w:r>
              <w:rPr>
                <w:b/>
              </w:rPr>
              <w:t>Parts of Plants</w:t>
            </w:r>
          </w:p>
        </w:tc>
        <w:tc>
          <w:tcPr>
            <w:tcW w:w="3480" w:type="dxa"/>
          </w:tcPr>
          <w:p w14:paraId="2B6AC7C0" w14:textId="77777777" w:rsidR="005F41B3" w:rsidRDefault="005F41B3">
            <w:pPr>
              <w:rPr>
                <w:b/>
              </w:rPr>
            </w:pPr>
            <w:r w:rsidRPr="00762C74">
              <w:rPr>
                <w:b/>
              </w:rPr>
              <w:t>Lesson (number/title):</w:t>
            </w:r>
            <w:r w:rsidR="003B6315" w:rsidRPr="00762C74">
              <w:rPr>
                <w:b/>
              </w:rPr>
              <w:t xml:space="preserve">  </w:t>
            </w:r>
          </w:p>
          <w:p w14:paraId="3A7DCE7E" w14:textId="77777777" w:rsidR="00496D1E" w:rsidRPr="00762C74" w:rsidRDefault="00496D1E">
            <w:pPr>
              <w:rPr>
                <w:b/>
              </w:rPr>
            </w:pPr>
            <w:r>
              <w:rPr>
                <w:b/>
              </w:rPr>
              <w:t>2</w:t>
            </w:r>
          </w:p>
        </w:tc>
      </w:tr>
      <w:tr w:rsidR="003E5009" w14:paraId="380B04E2" w14:textId="77777777" w:rsidTr="00626FE6">
        <w:tc>
          <w:tcPr>
            <w:tcW w:w="10440" w:type="dxa"/>
            <w:gridSpan w:val="3"/>
          </w:tcPr>
          <w:p w14:paraId="29671B6F" w14:textId="77777777"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73944C82" w14:textId="3C60FDD0" w:rsidR="003E5009" w:rsidRPr="0021164B" w:rsidRDefault="00C4043D" w:rsidP="0021164B">
            <w:pPr>
              <w:widowControl w:val="0"/>
              <w:autoSpaceDE w:val="0"/>
              <w:autoSpaceDN w:val="0"/>
              <w:adjustRightInd w:val="0"/>
              <w:rPr>
                <w:rFonts w:cs="Arial"/>
                <w:color w:val="262626"/>
              </w:rPr>
            </w:pPr>
            <w:r w:rsidRPr="00C4043D">
              <w:rPr>
                <w:rFonts w:cs="Arial"/>
                <w:color w:val="262626"/>
              </w:rPr>
              <w:t>Using a real plant, students will explore the parts: roots, stems, leaves and flowers. They will learn about the functions of these parts. Students will make a diagram of the plant and label the parts.</w:t>
            </w:r>
          </w:p>
          <w:p w14:paraId="1B48199B" w14:textId="77777777" w:rsidR="003E5009" w:rsidRPr="00762C74" w:rsidRDefault="003E5009">
            <w:pPr>
              <w:rPr>
                <w:b/>
              </w:rPr>
            </w:pPr>
          </w:p>
        </w:tc>
      </w:tr>
      <w:tr w:rsidR="00080DC3" w14:paraId="1C951735" w14:textId="77777777" w:rsidTr="00626FE6">
        <w:tc>
          <w:tcPr>
            <w:tcW w:w="10440" w:type="dxa"/>
            <w:gridSpan w:val="3"/>
          </w:tcPr>
          <w:p w14:paraId="19C72713" w14:textId="77777777"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345DBDC9" w14:textId="77777777" w:rsidR="00080DC3" w:rsidRDefault="00EA723B" w:rsidP="00933853">
            <w:r>
              <w:t>1-LS1-</w:t>
            </w:r>
            <w:proofErr w:type="gramStart"/>
            <w:r>
              <w:t>1  Use</w:t>
            </w:r>
            <w:proofErr w:type="gramEnd"/>
            <w:r>
              <w:t xml:space="preserve"> materials to design a solution to a human problem by mimicking how plants and /or animals use their external parts to help them survive, grow, and meet their needs.</w:t>
            </w:r>
          </w:p>
          <w:p w14:paraId="0832B6A2" w14:textId="0B46A323" w:rsidR="00EA723B" w:rsidRPr="00762C74" w:rsidRDefault="00EA723B" w:rsidP="00933853">
            <w:r>
              <w:t>K-2-ETS1-</w:t>
            </w:r>
            <w:proofErr w:type="gramStart"/>
            <w:r>
              <w:t>2  Develop</w:t>
            </w:r>
            <w:proofErr w:type="gramEnd"/>
            <w:r>
              <w:t xml:space="preserve"> a simple sketch, drawing, or physical model to illustrate how the shape of an object helps it function as needed to solve a given problem.</w:t>
            </w:r>
          </w:p>
        </w:tc>
      </w:tr>
      <w:tr w:rsidR="005D60DF" w14:paraId="2BDBA233" w14:textId="77777777" w:rsidTr="00704EE3">
        <w:tc>
          <w:tcPr>
            <w:tcW w:w="10440" w:type="dxa"/>
            <w:gridSpan w:val="3"/>
            <w:tcBorders>
              <w:bottom w:val="single" w:sz="4" w:space="0" w:color="auto"/>
            </w:tcBorders>
          </w:tcPr>
          <w:p w14:paraId="1EA80221" w14:textId="77777777"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76CFD0D5" w14:textId="77777777" w:rsidR="00C4043D" w:rsidRPr="00C4043D" w:rsidRDefault="00C4043D" w:rsidP="00C4043D">
            <w:pPr>
              <w:widowControl w:val="0"/>
              <w:autoSpaceDE w:val="0"/>
              <w:autoSpaceDN w:val="0"/>
              <w:adjustRightInd w:val="0"/>
              <w:rPr>
                <w:rFonts w:cs="Arial"/>
                <w:color w:val="262626"/>
              </w:rPr>
            </w:pPr>
            <w:r w:rsidRPr="00C4043D">
              <w:rPr>
                <w:rFonts w:cs="Arial"/>
                <w:b/>
                <w:bCs/>
                <w:color w:val="262626"/>
              </w:rPr>
              <w:t>Students will:</w:t>
            </w:r>
          </w:p>
          <w:p w14:paraId="1D8B7EBB" w14:textId="77777777" w:rsidR="00C4043D" w:rsidRPr="00C4043D" w:rsidRDefault="00C4043D" w:rsidP="00C4043D">
            <w:pPr>
              <w:widowControl w:val="0"/>
              <w:numPr>
                <w:ilvl w:val="0"/>
                <w:numId w:val="7"/>
              </w:numPr>
              <w:tabs>
                <w:tab w:val="left" w:pos="220"/>
                <w:tab w:val="left" w:pos="720"/>
              </w:tabs>
              <w:autoSpaceDE w:val="0"/>
              <w:autoSpaceDN w:val="0"/>
              <w:adjustRightInd w:val="0"/>
              <w:rPr>
                <w:rFonts w:cs="Arial"/>
                <w:color w:val="262626"/>
              </w:rPr>
            </w:pPr>
            <w:r w:rsidRPr="00C4043D">
              <w:rPr>
                <w:rFonts w:cs="Arial"/>
                <w:color w:val="262626"/>
              </w:rPr>
              <w:t>Recognize that roots, stems, leaves and flowers are parts of plants.</w:t>
            </w:r>
          </w:p>
          <w:p w14:paraId="0B898F73" w14:textId="77777777" w:rsidR="00C4043D" w:rsidRPr="00C4043D" w:rsidRDefault="00C4043D" w:rsidP="00C4043D">
            <w:pPr>
              <w:widowControl w:val="0"/>
              <w:numPr>
                <w:ilvl w:val="0"/>
                <w:numId w:val="7"/>
              </w:numPr>
              <w:tabs>
                <w:tab w:val="left" w:pos="220"/>
                <w:tab w:val="left" w:pos="720"/>
              </w:tabs>
              <w:autoSpaceDE w:val="0"/>
              <w:autoSpaceDN w:val="0"/>
              <w:adjustRightInd w:val="0"/>
              <w:rPr>
                <w:rFonts w:cs="Arial"/>
                <w:color w:val="262626"/>
              </w:rPr>
            </w:pPr>
            <w:r w:rsidRPr="00C4043D">
              <w:rPr>
                <w:rFonts w:cs="Arial"/>
                <w:color w:val="262626"/>
              </w:rPr>
              <w:t>Observe and record the different parts of a plant.</w:t>
            </w:r>
          </w:p>
          <w:p w14:paraId="3750D524" w14:textId="77777777" w:rsidR="00C4043D" w:rsidRPr="00C4043D" w:rsidRDefault="00C4043D" w:rsidP="00C4043D">
            <w:pPr>
              <w:widowControl w:val="0"/>
              <w:numPr>
                <w:ilvl w:val="0"/>
                <w:numId w:val="7"/>
              </w:numPr>
              <w:tabs>
                <w:tab w:val="left" w:pos="220"/>
                <w:tab w:val="left" w:pos="720"/>
              </w:tabs>
              <w:autoSpaceDE w:val="0"/>
              <w:autoSpaceDN w:val="0"/>
              <w:adjustRightInd w:val="0"/>
              <w:rPr>
                <w:rFonts w:cs="Arial"/>
                <w:color w:val="262626"/>
              </w:rPr>
            </w:pPr>
            <w:r w:rsidRPr="00C4043D">
              <w:rPr>
                <w:rFonts w:cs="Arial"/>
                <w:color w:val="262626"/>
              </w:rPr>
              <w:t>Understand how the parts work together to help the plant.</w:t>
            </w:r>
          </w:p>
          <w:p w14:paraId="2E667678" w14:textId="77777777" w:rsidR="0020302C" w:rsidRPr="00762C74" w:rsidRDefault="0020302C" w:rsidP="00C4043D">
            <w:pPr>
              <w:ind w:left="360"/>
            </w:pPr>
          </w:p>
        </w:tc>
      </w:tr>
      <w:tr w:rsidR="00080DC3" w14:paraId="705B3F2C" w14:textId="77777777" w:rsidTr="00080DC3">
        <w:tc>
          <w:tcPr>
            <w:tcW w:w="10440" w:type="dxa"/>
            <w:gridSpan w:val="3"/>
            <w:shd w:val="clear" w:color="auto" w:fill="D9D9D9" w:themeFill="background1" w:themeFillShade="D9"/>
          </w:tcPr>
          <w:p w14:paraId="23EA58BE" w14:textId="77777777" w:rsidR="00080DC3" w:rsidRPr="00762C74" w:rsidRDefault="00080DC3" w:rsidP="003E5009">
            <w:pPr>
              <w:rPr>
                <w:b/>
              </w:rPr>
            </w:pPr>
            <w:r w:rsidRPr="00762C74">
              <w:rPr>
                <w:b/>
              </w:rPr>
              <w:t>Narrative / Background Information</w:t>
            </w:r>
          </w:p>
        </w:tc>
      </w:tr>
      <w:tr w:rsidR="001309A7" w14:paraId="681E3A19" w14:textId="77777777" w:rsidTr="00F438AB">
        <w:tc>
          <w:tcPr>
            <w:tcW w:w="10440" w:type="dxa"/>
            <w:gridSpan w:val="3"/>
          </w:tcPr>
          <w:p w14:paraId="77936621"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6CC1F699" w14:textId="77777777" w:rsidR="001309A7" w:rsidRPr="00762C74" w:rsidRDefault="001309A7" w:rsidP="0020302C"/>
        </w:tc>
      </w:tr>
      <w:tr w:rsidR="00034D68" w14:paraId="6C9D445C" w14:textId="77777777" w:rsidTr="005D60DF">
        <w:tc>
          <w:tcPr>
            <w:tcW w:w="3480" w:type="dxa"/>
          </w:tcPr>
          <w:p w14:paraId="0B3A1854" w14:textId="77777777" w:rsidR="00034D68" w:rsidRDefault="00034D68" w:rsidP="00EA0091">
            <w:pPr>
              <w:rPr>
                <w:b/>
              </w:rPr>
            </w:pPr>
            <w:r w:rsidRPr="00762C74">
              <w:rPr>
                <w:b/>
              </w:rPr>
              <w:t>Science &amp; Engineering Practices:</w:t>
            </w:r>
          </w:p>
          <w:p w14:paraId="4EC4001E"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Constructing Explanations and Designing</w:t>
            </w:r>
          </w:p>
          <w:p w14:paraId="5045622E"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Solutions</w:t>
            </w:r>
          </w:p>
          <w:p w14:paraId="10D44C0A" w14:textId="77777777" w:rsidR="00034D68" w:rsidRPr="003C0236" w:rsidRDefault="00034D68" w:rsidP="00034D68">
            <w:pPr>
              <w:pStyle w:val="ListParagraph"/>
              <w:widowControl w:val="0"/>
              <w:numPr>
                <w:ilvl w:val="0"/>
                <w:numId w:val="13"/>
              </w:numPr>
              <w:autoSpaceDE w:val="0"/>
              <w:autoSpaceDN w:val="0"/>
              <w:adjustRightInd w:val="0"/>
              <w:rPr>
                <w:rFonts w:ascii="Times New Roman" w:hAnsi="Times New Roman" w:cs="Times New Roman"/>
                <w:sz w:val="14"/>
                <w:szCs w:val="14"/>
              </w:rPr>
            </w:pPr>
            <w:r w:rsidRPr="003C0236">
              <w:rPr>
                <w:rFonts w:ascii="Times New Roman" w:hAnsi="Times New Roman" w:cs="Times New Roman"/>
                <w:sz w:val="14"/>
                <w:szCs w:val="14"/>
              </w:rPr>
              <w:t>Constructing explanations and designing solutions in</w:t>
            </w:r>
            <w:r>
              <w:rPr>
                <w:rFonts w:ascii="Times New Roman" w:hAnsi="Times New Roman" w:cs="Times New Roman"/>
                <w:sz w:val="14"/>
                <w:szCs w:val="14"/>
              </w:rPr>
              <w:t xml:space="preserve"> </w:t>
            </w:r>
            <w:r w:rsidRPr="003C0236">
              <w:rPr>
                <w:rFonts w:ascii="Times New Roman" w:hAnsi="Times New Roman" w:cs="Times New Roman"/>
                <w:sz w:val="14"/>
                <w:szCs w:val="14"/>
              </w:rPr>
              <w:t>K–2 builds on prior experiences and progresses to</w:t>
            </w:r>
            <w:r>
              <w:rPr>
                <w:rFonts w:ascii="Times New Roman" w:hAnsi="Times New Roman" w:cs="Times New Roman"/>
                <w:sz w:val="14"/>
                <w:szCs w:val="14"/>
              </w:rPr>
              <w:t xml:space="preserve"> </w:t>
            </w:r>
            <w:r w:rsidRPr="003C0236">
              <w:rPr>
                <w:rFonts w:ascii="Times New Roman" w:hAnsi="Times New Roman" w:cs="Times New Roman"/>
                <w:sz w:val="14"/>
                <w:szCs w:val="14"/>
              </w:rPr>
              <w:t>the use of evidence and ideas in constructing</w:t>
            </w:r>
            <w:r>
              <w:rPr>
                <w:rFonts w:ascii="Times New Roman" w:hAnsi="Times New Roman" w:cs="Times New Roman"/>
                <w:sz w:val="14"/>
                <w:szCs w:val="14"/>
              </w:rPr>
              <w:t xml:space="preserve"> </w:t>
            </w:r>
            <w:r w:rsidRPr="003C0236">
              <w:rPr>
                <w:rFonts w:ascii="Times New Roman" w:hAnsi="Times New Roman" w:cs="Times New Roman"/>
                <w:sz w:val="14"/>
                <w:szCs w:val="14"/>
              </w:rPr>
              <w:t>evidence-based accounts of natural phenomena and</w:t>
            </w:r>
            <w:r>
              <w:rPr>
                <w:rFonts w:ascii="Times New Roman" w:hAnsi="Times New Roman" w:cs="Times New Roman"/>
                <w:sz w:val="14"/>
                <w:szCs w:val="14"/>
              </w:rPr>
              <w:t xml:space="preserve"> </w:t>
            </w:r>
            <w:r w:rsidRPr="003C0236">
              <w:rPr>
                <w:rFonts w:ascii="Times New Roman" w:hAnsi="Times New Roman" w:cs="Times New Roman"/>
                <w:sz w:val="14"/>
                <w:szCs w:val="14"/>
              </w:rPr>
              <w:t>designing solutions.</w:t>
            </w:r>
          </w:p>
          <w:p w14:paraId="6AA7CE49" w14:textId="3B75E07E" w:rsidR="00034D68" w:rsidRPr="00F438AB" w:rsidRDefault="00034D68" w:rsidP="00F438AB">
            <w:pPr>
              <w:rPr>
                <w:b/>
              </w:rPr>
            </w:pPr>
            <w:r w:rsidRPr="003C0236">
              <w:rPr>
                <w:rFonts w:ascii="Times New Roman" w:hAnsi="Times New Roman" w:cs="Times New Roman"/>
                <w:sz w:val="14"/>
                <w:szCs w:val="14"/>
              </w:rPr>
              <w:t>Use materials to design a device that solves a</w:t>
            </w:r>
            <w:r>
              <w:rPr>
                <w:rFonts w:ascii="Times New Roman" w:hAnsi="Times New Roman" w:cs="Times New Roman"/>
                <w:sz w:val="14"/>
                <w:szCs w:val="14"/>
              </w:rPr>
              <w:t xml:space="preserve"> </w:t>
            </w:r>
            <w:r w:rsidRPr="003C0236">
              <w:rPr>
                <w:rFonts w:ascii="Times New Roman" w:hAnsi="Times New Roman" w:cs="Times New Roman"/>
                <w:sz w:val="14"/>
                <w:szCs w:val="14"/>
              </w:rPr>
              <w:t>specific problem or a solution to a specific</w:t>
            </w:r>
            <w:r>
              <w:rPr>
                <w:rFonts w:ascii="Times New Roman" w:hAnsi="Times New Roman" w:cs="Times New Roman"/>
                <w:sz w:val="14"/>
                <w:szCs w:val="14"/>
              </w:rPr>
              <w:t xml:space="preserve"> </w:t>
            </w:r>
            <w:r w:rsidRPr="003C0236">
              <w:rPr>
                <w:rFonts w:ascii="Times New Roman" w:hAnsi="Times New Roman" w:cs="Times New Roman"/>
                <w:sz w:val="14"/>
                <w:szCs w:val="14"/>
              </w:rPr>
              <w:t>problem.</w:t>
            </w:r>
          </w:p>
        </w:tc>
        <w:tc>
          <w:tcPr>
            <w:tcW w:w="3480" w:type="dxa"/>
          </w:tcPr>
          <w:p w14:paraId="343218D7" w14:textId="77777777" w:rsidR="00034D68" w:rsidRPr="00762C74" w:rsidRDefault="00034D68" w:rsidP="00EA0091">
            <w:pPr>
              <w:rPr>
                <w:b/>
              </w:rPr>
            </w:pPr>
            <w:r w:rsidRPr="00762C74">
              <w:rPr>
                <w:b/>
              </w:rPr>
              <w:t>Disciplinary Core Ideas:</w:t>
            </w:r>
          </w:p>
          <w:p w14:paraId="00EFCC7F"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LS1.A: Structure and Function</w:t>
            </w:r>
          </w:p>
          <w:p w14:paraId="0A84D631"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All organisms have external parts. Different</w:t>
            </w:r>
          </w:p>
          <w:p w14:paraId="2519D62B"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animals use their body parts in different ways to</w:t>
            </w:r>
          </w:p>
          <w:p w14:paraId="6B39EFB8"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see, hear, grasp objects, protect themselves,</w:t>
            </w:r>
          </w:p>
          <w:p w14:paraId="28AE61F7"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move from place to place, and seek, find, and</w:t>
            </w:r>
          </w:p>
          <w:p w14:paraId="44F10331" w14:textId="77777777" w:rsidR="00034D68" w:rsidRDefault="00034D68" w:rsidP="00EA0091">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take</w:t>
            </w:r>
            <w:proofErr w:type="gramEnd"/>
            <w:r>
              <w:rPr>
                <w:rFonts w:ascii="Times New Roman" w:hAnsi="Times New Roman" w:cs="Times New Roman"/>
                <w:sz w:val="14"/>
                <w:szCs w:val="14"/>
              </w:rPr>
              <w:t xml:space="preserve"> in food, water and air. Plants also have</w:t>
            </w:r>
          </w:p>
          <w:p w14:paraId="6D144D0F"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different parts (roots, stems, leaves, flowers,</w:t>
            </w:r>
          </w:p>
          <w:p w14:paraId="3EDD259F" w14:textId="77777777" w:rsidR="00034D68" w:rsidRDefault="00034D68" w:rsidP="00EA0091">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fruits</w:t>
            </w:r>
            <w:proofErr w:type="gramEnd"/>
            <w:r>
              <w:rPr>
                <w:rFonts w:ascii="Times New Roman" w:hAnsi="Times New Roman" w:cs="Times New Roman"/>
                <w:sz w:val="14"/>
                <w:szCs w:val="14"/>
              </w:rPr>
              <w:t>) that help them survive and grow.</w:t>
            </w:r>
          </w:p>
          <w:p w14:paraId="44F91143"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LS1.D: Information Processing</w:t>
            </w:r>
          </w:p>
          <w:p w14:paraId="221822A4"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Animals have body parts that capture and convey</w:t>
            </w:r>
          </w:p>
          <w:p w14:paraId="12F5A541"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different kinds of information needed for growth</w:t>
            </w:r>
          </w:p>
          <w:p w14:paraId="74D16083" w14:textId="77777777" w:rsidR="00034D68" w:rsidRDefault="00034D68" w:rsidP="00EA0091">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and</w:t>
            </w:r>
            <w:proofErr w:type="gramEnd"/>
            <w:r>
              <w:rPr>
                <w:rFonts w:ascii="Times New Roman" w:hAnsi="Times New Roman" w:cs="Times New Roman"/>
                <w:sz w:val="14"/>
                <w:szCs w:val="14"/>
              </w:rPr>
              <w:t xml:space="preserve"> survival. Animals respond to these inputs</w:t>
            </w:r>
          </w:p>
          <w:p w14:paraId="1F7080BF" w14:textId="77777777" w:rsidR="00034D68" w:rsidRDefault="00034D68" w:rsidP="00EA0091">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with</w:t>
            </w:r>
            <w:proofErr w:type="gramEnd"/>
            <w:r>
              <w:rPr>
                <w:rFonts w:ascii="Times New Roman" w:hAnsi="Times New Roman" w:cs="Times New Roman"/>
                <w:sz w:val="14"/>
                <w:szCs w:val="14"/>
              </w:rPr>
              <w:t xml:space="preserve"> behaviors that help them survive. Plants also</w:t>
            </w:r>
          </w:p>
          <w:p w14:paraId="3A07DC4E" w14:textId="77777777" w:rsidR="00034D68" w:rsidRPr="00762C74" w:rsidRDefault="00034D68" w:rsidP="00EA0091">
            <w:pPr>
              <w:rPr>
                <w:b/>
              </w:rPr>
            </w:pPr>
            <w:proofErr w:type="gramStart"/>
            <w:r>
              <w:rPr>
                <w:rFonts w:ascii="Times New Roman" w:hAnsi="Times New Roman" w:cs="Times New Roman"/>
                <w:sz w:val="14"/>
                <w:szCs w:val="14"/>
              </w:rPr>
              <w:t>respond</w:t>
            </w:r>
            <w:proofErr w:type="gramEnd"/>
            <w:r>
              <w:rPr>
                <w:rFonts w:ascii="Times New Roman" w:hAnsi="Times New Roman" w:cs="Times New Roman"/>
                <w:sz w:val="14"/>
                <w:szCs w:val="14"/>
              </w:rPr>
              <w:t xml:space="preserve"> to some external inputs.</w:t>
            </w:r>
          </w:p>
          <w:p w14:paraId="6E33D1EA" w14:textId="77777777" w:rsidR="00034D68" w:rsidRPr="00762C74" w:rsidRDefault="00034D68">
            <w:pPr>
              <w:rPr>
                <w:b/>
              </w:rPr>
            </w:pPr>
          </w:p>
        </w:tc>
        <w:tc>
          <w:tcPr>
            <w:tcW w:w="3480" w:type="dxa"/>
          </w:tcPr>
          <w:p w14:paraId="5A9B69A9" w14:textId="77777777" w:rsidR="00034D68" w:rsidRPr="00762C74" w:rsidRDefault="00034D68" w:rsidP="00EA0091">
            <w:pPr>
              <w:rPr>
                <w:b/>
              </w:rPr>
            </w:pPr>
            <w:r w:rsidRPr="00762C74">
              <w:rPr>
                <w:b/>
              </w:rPr>
              <w:t>Crosscutting Concepts:</w:t>
            </w:r>
          </w:p>
          <w:p w14:paraId="1731639F"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Structure and Function</w:t>
            </w:r>
          </w:p>
          <w:p w14:paraId="5CC77B77"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The shape and stability of structures of natural</w:t>
            </w:r>
          </w:p>
          <w:p w14:paraId="6BD8609D"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and designed objects are related to their</w:t>
            </w:r>
          </w:p>
          <w:p w14:paraId="66FF65D0" w14:textId="77777777" w:rsidR="00034D68" w:rsidRDefault="00034D68" w:rsidP="00EA0091">
            <w:pPr>
              <w:widowControl w:val="0"/>
              <w:autoSpaceDE w:val="0"/>
              <w:autoSpaceDN w:val="0"/>
              <w:adjustRightInd w:val="0"/>
              <w:rPr>
                <w:rFonts w:ascii="Times New Roman" w:hAnsi="Times New Roman" w:cs="Times New Roman"/>
                <w:sz w:val="14"/>
                <w:szCs w:val="14"/>
              </w:rPr>
            </w:pPr>
            <w:proofErr w:type="gramStart"/>
            <w:r>
              <w:rPr>
                <w:rFonts w:ascii="Times New Roman" w:hAnsi="Times New Roman" w:cs="Times New Roman"/>
                <w:sz w:val="14"/>
                <w:szCs w:val="14"/>
              </w:rPr>
              <w:t>function(s)</w:t>
            </w:r>
            <w:proofErr w:type="gramEnd"/>
            <w:r>
              <w:rPr>
                <w:rFonts w:ascii="Times New Roman" w:hAnsi="Times New Roman" w:cs="Times New Roman"/>
                <w:sz w:val="14"/>
                <w:szCs w:val="14"/>
              </w:rPr>
              <w:t>.</w:t>
            </w:r>
          </w:p>
          <w:p w14:paraId="6EF1C349"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 - - - - - - - - - - - - - - - - - - - - - - - - - - - - - - - - - - -</w:t>
            </w:r>
          </w:p>
          <w:p w14:paraId="4BDDC8D8"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Connections to Engineering, Technology, and</w:t>
            </w:r>
          </w:p>
          <w:p w14:paraId="166EF417"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Applications of Science</w:t>
            </w:r>
          </w:p>
          <w:p w14:paraId="3996E63B"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Influence of Science, Engineering and</w:t>
            </w:r>
          </w:p>
          <w:p w14:paraId="6D0B3109"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Technology on Society and the Natural World</w:t>
            </w:r>
          </w:p>
          <w:p w14:paraId="61650AAC"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Every human-made product is designed by</w:t>
            </w:r>
          </w:p>
          <w:p w14:paraId="7C57519B"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applying some knowledge of the natural world</w:t>
            </w:r>
          </w:p>
          <w:p w14:paraId="3CE2A171" w14:textId="77777777" w:rsidR="00034D68" w:rsidRDefault="00034D68" w:rsidP="00EA0091">
            <w:pPr>
              <w:widowControl w:val="0"/>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and is built using materials derived from the</w:t>
            </w:r>
          </w:p>
          <w:p w14:paraId="5D5848E3" w14:textId="77777777" w:rsidR="00034D68" w:rsidRPr="00762C74" w:rsidRDefault="00034D68" w:rsidP="00EA0091">
            <w:pPr>
              <w:pStyle w:val="Default"/>
              <w:rPr>
                <w:rFonts w:asciiTheme="minorHAnsi" w:hAnsiTheme="minorHAnsi" w:cstheme="minorHAnsi"/>
                <w:sz w:val="22"/>
                <w:szCs w:val="22"/>
              </w:rPr>
            </w:pPr>
            <w:proofErr w:type="gramStart"/>
            <w:r>
              <w:rPr>
                <w:sz w:val="14"/>
                <w:szCs w:val="14"/>
              </w:rPr>
              <w:t>natural</w:t>
            </w:r>
            <w:proofErr w:type="gramEnd"/>
            <w:r>
              <w:rPr>
                <w:sz w:val="14"/>
                <w:szCs w:val="14"/>
              </w:rPr>
              <w:t xml:space="preserve"> world.</w:t>
            </w:r>
          </w:p>
          <w:p w14:paraId="1BF3A212" w14:textId="77777777" w:rsidR="00034D68" w:rsidRPr="00762C74" w:rsidRDefault="00034D68" w:rsidP="00D71B87">
            <w:pPr>
              <w:rPr>
                <w:b/>
              </w:rPr>
            </w:pPr>
          </w:p>
        </w:tc>
      </w:tr>
      <w:tr w:rsidR="00080DC3" w14:paraId="01D8C771" w14:textId="77777777" w:rsidTr="00704EE3">
        <w:tc>
          <w:tcPr>
            <w:tcW w:w="10440" w:type="dxa"/>
            <w:gridSpan w:val="3"/>
            <w:tcBorders>
              <w:bottom w:val="single" w:sz="4" w:space="0" w:color="auto"/>
            </w:tcBorders>
          </w:tcPr>
          <w:p w14:paraId="6854639F" w14:textId="77777777" w:rsidR="00080DC3" w:rsidRPr="00C10CF2" w:rsidRDefault="00080DC3" w:rsidP="00C10CF2">
            <w:pPr>
              <w:rPr>
                <w:b/>
              </w:rPr>
            </w:pPr>
            <w:r w:rsidRPr="00762C74">
              <w:rPr>
                <w:b/>
              </w:rPr>
              <w:t>Possible Preconceptions/Misconceptions</w:t>
            </w:r>
          </w:p>
          <w:p w14:paraId="087EC1AD" w14:textId="77777777" w:rsidR="00C10CF2" w:rsidRPr="00762C74" w:rsidRDefault="00C10CF2" w:rsidP="00C10CF2">
            <w:pPr>
              <w:rPr>
                <w:b/>
              </w:rPr>
            </w:pPr>
          </w:p>
        </w:tc>
      </w:tr>
      <w:tr w:rsidR="00704EE3" w14:paraId="53D65148" w14:textId="77777777" w:rsidTr="00704EE3">
        <w:tc>
          <w:tcPr>
            <w:tcW w:w="10440" w:type="dxa"/>
            <w:gridSpan w:val="3"/>
            <w:shd w:val="clear" w:color="auto" w:fill="D9D9D9" w:themeFill="background1" w:themeFillShade="D9"/>
          </w:tcPr>
          <w:p w14:paraId="7467F95D" w14:textId="77777777" w:rsidR="00704EE3" w:rsidRPr="00762C74" w:rsidRDefault="00704EE3" w:rsidP="00F912E5">
            <w:pPr>
              <w:rPr>
                <w:b/>
              </w:rPr>
            </w:pPr>
            <w:r w:rsidRPr="00762C74">
              <w:rPr>
                <w:b/>
              </w:rPr>
              <w:t>LESSON PLAN – 5-E Model</w:t>
            </w:r>
          </w:p>
        </w:tc>
      </w:tr>
      <w:tr w:rsidR="00080DC3" w14:paraId="5A1ADD89" w14:textId="77777777" w:rsidTr="00626FE6">
        <w:tc>
          <w:tcPr>
            <w:tcW w:w="10440" w:type="dxa"/>
            <w:gridSpan w:val="3"/>
          </w:tcPr>
          <w:p w14:paraId="5FF928AC" w14:textId="77777777" w:rsidR="00F912E5" w:rsidRPr="00762C74"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749A2F70" w14:textId="1FA14DF4" w:rsidR="00F912E5" w:rsidRPr="00762C74" w:rsidRDefault="00C4043D" w:rsidP="00F438AB">
            <w:pPr>
              <w:pStyle w:val="ListParagraph"/>
              <w:numPr>
                <w:ilvl w:val="0"/>
                <w:numId w:val="6"/>
              </w:numPr>
              <w:rPr>
                <w:b/>
              </w:rPr>
            </w:pPr>
            <w:r>
              <w:t xml:space="preserve">If doing this in the </w:t>
            </w:r>
            <w:proofErr w:type="gramStart"/>
            <w:r w:rsidRPr="001C47F1">
              <w:rPr>
                <w:b/>
                <w:highlight w:val="yellow"/>
              </w:rPr>
              <w:t>Fall</w:t>
            </w:r>
            <w:proofErr w:type="gramEnd"/>
            <w:r>
              <w:t xml:space="preserve">, this is a great activity to help clean out the garden area.  Make sure you ask teachers or garden coordinator to make sure that you have permission to clean out other garden beds if you do not have plants in your beds.  Have students pull up plants and weeds in the garden area and bring inside.  If it is dry, you may need to wet down areas around the weeds or plants so that it is easier to pull up the plants.  It is important that there is a root system attached to the weed or </w:t>
            </w:r>
            <w:r w:rsidR="00E01B61">
              <w:t xml:space="preserve">plant.  If you are choosing to do this </w:t>
            </w:r>
            <w:r w:rsidR="001C47F1">
              <w:t xml:space="preserve">lesson during the </w:t>
            </w:r>
            <w:proofErr w:type="gramStart"/>
            <w:r w:rsidR="001C47F1" w:rsidRPr="001C47F1">
              <w:rPr>
                <w:b/>
                <w:highlight w:val="yellow"/>
              </w:rPr>
              <w:t>S</w:t>
            </w:r>
            <w:r w:rsidR="00E01B61" w:rsidRPr="001C47F1">
              <w:rPr>
                <w:b/>
                <w:highlight w:val="yellow"/>
              </w:rPr>
              <w:t>pring</w:t>
            </w:r>
            <w:proofErr w:type="gramEnd"/>
            <w:r w:rsidR="00E01B61">
              <w:t>, bring in a six pack of flowering plants for the students to observe.</w:t>
            </w:r>
          </w:p>
        </w:tc>
      </w:tr>
      <w:tr w:rsidR="00080DC3" w14:paraId="1858048D" w14:textId="77777777" w:rsidTr="00626FE6">
        <w:tc>
          <w:tcPr>
            <w:tcW w:w="10440" w:type="dxa"/>
            <w:gridSpan w:val="3"/>
          </w:tcPr>
          <w:p w14:paraId="5E0C19B4" w14:textId="2935C1F3" w:rsidR="00243D8D" w:rsidRPr="00346272" w:rsidRDefault="003C6FB2" w:rsidP="00C4043D">
            <w:r w:rsidRPr="00346272">
              <w:rPr>
                <w:b/>
              </w:rPr>
              <w:t xml:space="preserve">EXPLORE:  </w:t>
            </w:r>
            <w:r w:rsidR="00F912E5" w:rsidRPr="00346272">
              <w:rPr>
                <w:b/>
              </w:rPr>
              <w:t>Lesson Description</w:t>
            </w:r>
            <w:r w:rsidRPr="00346272">
              <w:rPr>
                <w:b/>
              </w:rPr>
              <w:t xml:space="preserve"> – Materials Needed / Probing or Clarifying Questions</w:t>
            </w:r>
          </w:p>
          <w:p w14:paraId="1142F139" w14:textId="77777777" w:rsidR="00243D8D" w:rsidRPr="00346272" w:rsidRDefault="00243D8D" w:rsidP="00243D8D">
            <w:pPr>
              <w:widowControl w:val="0"/>
              <w:autoSpaceDE w:val="0"/>
              <w:autoSpaceDN w:val="0"/>
              <w:adjustRightInd w:val="0"/>
              <w:rPr>
                <w:rFonts w:cs="Arial"/>
                <w:b/>
                <w:bCs/>
                <w:color w:val="262626"/>
              </w:rPr>
            </w:pPr>
            <w:r w:rsidRPr="00346272">
              <w:rPr>
                <w:rFonts w:cs="Arial"/>
                <w:b/>
                <w:bCs/>
                <w:color w:val="262626"/>
              </w:rPr>
              <w:t>Materials</w:t>
            </w:r>
          </w:p>
          <w:p w14:paraId="502CE196"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Magnifying glasses for each student</w:t>
            </w:r>
          </w:p>
          <w:p w14:paraId="64D71513" w14:textId="5A1D2BF1" w:rsidR="00243D8D" w:rsidRPr="00346272" w:rsidRDefault="00FC2BD1"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A plant pulled up from the garden OR a</w:t>
            </w:r>
            <w:r w:rsidR="00243D8D" w:rsidRPr="00346272">
              <w:rPr>
                <w:rFonts w:cs="Arial"/>
                <w:color w:val="262626"/>
              </w:rPr>
              <w:t xml:space="preserve"> flowering plant (from a flower pack) for each </w:t>
            </w:r>
            <w:r w:rsidR="009C43D5">
              <w:rPr>
                <w:rFonts w:cs="Arial"/>
                <w:color w:val="262626"/>
              </w:rPr>
              <w:t xml:space="preserve">group </w:t>
            </w:r>
            <w:r w:rsidR="00243D8D" w:rsidRPr="00346272">
              <w:rPr>
                <w:rFonts w:cs="Arial"/>
                <w:color w:val="262626"/>
              </w:rPr>
              <w:t>of students</w:t>
            </w:r>
          </w:p>
          <w:p w14:paraId="2A507516"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Water tray for each pair of students</w:t>
            </w:r>
          </w:p>
          <w:p w14:paraId="3DE1A466" w14:textId="10E2D91F" w:rsidR="00243D8D" w:rsidRPr="009C43D5" w:rsidRDefault="00243D8D" w:rsidP="009C43D5">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Paper plate for each pair of students</w:t>
            </w:r>
          </w:p>
          <w:p w14:paraId="146CB8B2"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Chart paper</w:t>
            </w:r>
          </w:p>
          <w:p w14:paraId="29F63DC3"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Markers</w:t>
            </w:r>
          </w:p>
          <w:p w14:paraId="66AC250C"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Drawing paper for each student</w:t>
            </w:r>
          </w:p>
          <w:p w14:paraId="75163AF0"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Pencils or pens</w:t>
            </w:r>
          </w:p>
          <w:p w14:paraId="70DFF382" w14:textId="77777777" w:rsidR="00243D8D" w:rsidRPr="00346272" w:rsidRDefault="00243D8D" w:rsidP="00243D8D">
            <w:pPr>
              <w:widowControl w:val="0"/>
              <w:numPr>
                <w:ilvl w:val="0"/>
                <w:numId w:val="9"/>
              </w:numPr>
              <w:tabs>
                <w:tab w:val="left" w:pos="220"/>
                <w:tab w:val="left" w:pos="720"/>
              </w:tabs>
              <w:autoSpaceDE w:val="0"/>
              <w:autoSpaceDN w:val="0"/>
              <w:adjustRightInd w:val="0"/>
              <w:ind w:hanging="720"/>
              <w:rPr>
                <w:rFonts w:cs="Arial"/>
                <w:color w:val="262626"/>
              </w:rPr>
            </w:pPr>
            <w:r w:rsidRPr="00346272">
              <w:rPr>
                <w:rFonts w:cs="Arial"/>
                <w:color w:val="262626"/>
              </w:rPr>
              <w:t>Crayons</w:t>
            </w:r>
          </w:p>
          <w:p w14:paraId="5A8DB8D6" w14:textId="77777777" w:rsidR="00243D8D" w:rsidRPr="00346272" w:rsidRDefault="00243D8D" w:rsidP="00243D8D">
            <w:pPr>
              <w:widowControl w:val="0"/>
              <w:autoSpaceDE w:val="0"/>
              <w:autoSpaceDN w:val="0"/>
              <w:adjustRightInd w:val="0"/>
              <w:rPr>
                <w:rFonts w:cs="Arial"/>
                <w:b/>
                <w:bCs/>
                <w:color w:val="262626"/>
              </w:rPr>
            </w:pPr>
            <w:r w:rsidRPr="00346272">
              <w:rPr>
                <w:rFonts w:cs="Arial"/>
                <w:b/>
                <w:bCs/>
                <w:color w:val="262626"/>
              </w:rPr>
              <w:lastRenderedPageBreak/>
              <w:t>Set Up and Prepare</w:t>
            </w:r>
          </w:p>
          <w:p w14:paraId="09F8D844" w14:textId="77777777" w:rsidR="00243D8D" w:rsidRPr="00346272" w:rsidRDefault="00243D8D" w:rsidP="00243D8D">
            <w:pPr>
              <w:widowControl w:val="0"/>
              <w:numPr>
                <w:ilvl w:val="0"/>
                <w:numId w:val="10"/>
              </w:numPr>
              <w:tabs>
                <w:tab w:val="left" w:pos="220"/>
                <w:tab w:val="left" w:pos="720"/>
              </w:tabs>
              <w:autoSpaceDE w:val="0"/>
              <w:autoSpaceDN w:val="0"/>
              <w:adjustRightInd w:val="0"/>
              <w:ind w:hanging="720"/>
              <w:rPr>
                <w:rFonts w:cs="Arial"/>
                <w:color w:val="262626"/>
              </w:rPr>
            </w:pPr>
            <w:r w:rsidRPr="00346272">
              <w:rPr>
                <w:rFonts w:cs="Arial"/>
                <w:color w:val="262626"/>
              </w:rPr>
              <w:t>Lay out newsprint on the tables.</w:t>
            </w:r>
          </w:p>
          <w:p w14:paraId="2A8D591C" w14:textId="77777777" w:rsidR="00243D8D" w:rsidRPr="00346272" w:rsidRDefault="00243D8D" w:rsidP="00243D8D">
            <w:pPr>
              <w:widowControl w:val="0"/>
              <w:numPr>
                <w:ilvl w:val="0"/>
                <w:numId w:val="10"/>
              </w:numPr>
              <w:tabs>
                <w:tab w:val="left" w:pos="220"/>
                <w:tab w:val="left" w:pos="720"/>
              </w:tabs>
              <w:autoSpaceDE w:val="0"/>
              <w:autoSpaceDN w:val="0"/>
              <w:adjustRightInd w:val="0"/>
              <w:ind w:hanging="720"/>
              <w:rPr>
                <w:rFonts w:cs="Arial"/>
                <w:color w:val="262626"/>
              </w:rPr>
            </w:pPr>
            <w:r w:rsidRPr="00346272">
              <w:rPr>
                <w:rFonts w:cs="Arial"/>
                <w:color w:val="262626"/>
              </w:rPr>
              <w:t>Fill water trays for partners.</w:t>
            </w:r>
          </w:p>
          <w:p w14:paraId="0BA047B0" w14:textId="77777777" w:rsidR="00243D8D" w:rsidRPr="00346272" w:rsidRDefault="00243D8D" w:rsidP="00243D8D">
            <w:pPr>
              <w:widowControl w:val="0"/>
              <w:numPr>
                <w:ilvl w:val="0"/>
                <w:numId w:val="10"/>
              </w:numPr>
              <w:tabs>
                <w:tab w:val="left" w:pos="220"/>
                <w:tab w:val="left" w:pos="720"/>
              </w:tabs>
              <w:autoSpaceDE w:val="0"/>
              <w:autoSpaceDN w:val="0"/>
              <w:adjustRightInd w:val="0"/>
              <w:ind w:hanging="720"/>
              <w:rPr>
                <w:rFonts w:cs="Arial"/>
                <w:color w:val="262626"/>
              </w:rPr>
            </w:pPr>
            <w:r w:rsidRPr="00346272">
              <w:rPr>
                <w:rFonts w:cs="Arial"/>
                <w:color w:val="262626"/>
              </w:rPr>
              <w:t>Set out magnifying glasses.</w:t>
            </w:r>
          </w:p>
          <w:p w14:paraId="1EEAED7A" w14:textId="77777777" w:rsidR="00243D8D" w:rsidRPr="00346272" w:rsidRDefault="00243D8D" w:rsidP="00243D8D">
            <w:pPr>
              <w:widowControl w:val="0"/>
              <w:numPr>
                <w:ilvl w:val="0"/>
                <w:numId w:val="10"/>
              </w:numPr>
              <w:tabs>
                <w:tab w:val="left" w:pos="220"/>
                <w:tab w:val="left" w:pos="720"/>
              </w:tabs>
              <w:autoSpaceDE w:val="0"/>
              <w:autoSpaceDN w:val="0"/>
              <w:adjustRightInd w:val="0"/>
              <w:ind w:hanging="720"/>
              <w:rPr>
                <w:rFonts w:cs="Arial"/>
                <w:color w:val="262626"/>
              </w:rPr>
            </w:pPr>
            <w:r w:rsidRPr="00346272">
              <w:rPr>
                <w:rFonts w:cs="Arial"/>
                <w:color w:val="262626"/>
              </w:rPr>
              <w:t>Set out plants from plastic container, but leave soil around roots.</w:t>
            </w:r>
          </w:p>
          <w:p w14:paraId="4ECF5C6D" w14:textId="77777777" w:rsidR="00243D8D" w:rsidRPr="00346272" w:rsidRDefault="00243D8D" w:rsidP="00243D8D">
            <w:pPr>
              <w:widowControl w:val="0"/>
              <w:autoSpaceDE w:val="0"/>
              <w:autoSpaceDN w:val="0"/>
              <w:adjustRightInd w:val="0"/>
              <w:rPr>
                <w:rFonts w:cs="Arial"/>
                <w:b/>
                <w:bCs/>
                <w:color w:val="262626"/>
              </w:rPr>
            </w:pPr>
            <w:r w:rsidRPr="00346272">
              <w:rPr>
                <w:rFonts w:cs="Arial"/>
                <w:b/>
                <w:bCs/>
                <w:color w:val="262626"/>
              </w:rPr>
              <w:t>Directions</w:t>
            </w:r>
          </w:p>
          <w:p w14:paraId="0419A269" w14:textId="77777777" w:rsidR="00243D8D" w:rsidRPr="00346272" w:rsidRDefault="00243D8D" w:rsidP="00243D8D">
            <w:pPr>
              <w:widowControl w:val="0"/>
              <w:autoSpaceDE w:val="0"/>
              <w:autoSpaceDN w:val="0"/>
              <w:adjustRightInd w:val="0"/>
              <w:rPr>
                <w:rFonts w:cs="Arial"/>
                <w:b/>
                <w:bCs/>
                <w:color w:val="262626"/>
              </w:rPr>
            </w:pPr>
            <w:r w:rsidRPr="00346272">
              <w:rPr>
                <w:rFonts w:cs="Arial"/>
                <w:b/>
                <w:bCs/>
                <w:color w:val="262626"/>
              </w:rPr>
              <w:t>Part I</w:t>
            </w:r>
          </w:p>
          <w:p w14:paraId="2DD5BFA5" w14:textId="71B2BD1F" w:rsidR="00243D8D" w:rsidRPr="00346272" w:rsidRDefault="00EA723B" w:rsidP="00243D8D">
            <w:pPr>
              <w:widowControl w:val="0"/>
              <w:autoSpaceDE w:val="0"/>
              <w:autoSpaceDN w:val="0"/>
              <w:adjustRightInd w:val="0"/>
              <w:rPr>
                <w:rFonts w:cs="Arial"/>
                <w:color w:val="262626"/>
              </w:rPr>
            </w:pPr>
            <w:r>
              <w:rPr>
                <w:rFonts w:cs="Arial"/>
                <w:b/>
                <w:bCs/>
                <w:color w:val="262626"/>
              </w:rPr>
              <w:t>Step 1</w:t>
            </w:r>
            <w:r w:rsidR="00243D8D" w:rsidRPr="00346272">
              <w:rPr>
                <w:rFonts w:cs="Arial"/>
                <w:b/>
                <w:bCs/>
                <w:color w:val="262626"/>
              </w:rPr>
              <w:t>:</w:t>
            </w:r>
            <w:r w:rsidR="00243D8D" w:rsidRPr="00346272">
              <w:rPr>
                <w:rFonts w:cs="Arial"/>
                <w:color w:val="262626"/>
              </w:rPr>
              <w:t xml:space="preserve"> Tell the students that they are going to get a chance to lo</w:t>
            </w:r>
            <w:r>
              <w:rPr>
                <w:rFonts w:cs="Arial"/>
                <w:color w:val="262626"/>
              </w:rPr>
              <w:t>ok at the roots of a plant with their group of 4</w:t>
            </w:r>
            <w:r w:rsidR="00243D8D" w:rsidRPr="00346272">
              <w:rPr>
                <w:rFonts w:cs="Arial"/>
                <w:color w:val="262626"/>
              </w:rPr>
              <w:t>. One partner will hold the plant while the other washes the dirt away. Each partner must be gentle so that the plant does not break. When the plant is cleaned, lay it on the plate and examine the roots with the magnifying glasses.</w:t>
            </w:r>
          </w:p>
          <w:p w14:paraId="7C25E7A4" w14:textId="4B2A50E5" w:rsidR="00243D8D" w:rsidRPr="00346272" w:rsidRDefault="00EA723B" w:rsidP="00243D8D">
            <w:pPr>
              <w:widowControl w:val="0"/>
              <w:autoSpaceDE w:val="0"/>
              <w:autoSpaceDN w:val="0"/>
              <w:adjustRightInd w:val="0"/>
              <w:rPr>
                <w:rFonts w:cs="Arial"/>
                <w:color w:val="262626"/>
              </w:rPr>
            </w:pPr>
            <w:r>
              <w:rPr>
                <w:rFonts w:cs="Arial"/>
                <w:b/>
                <w:bCs/>
                <w:color w:val="262626"/>
              </w:rPr>
              <w:t>Step 2</w:t>
            </w:r>
            <w:r w:rsidR="00243D8D" w:rsidRPr="00346272">
              <w:rPr>
                <w:rFonts w:cs="Arial"/>
                <w:b/>
                <w:bCs/>
                <w:color w:val="262626"/>
              </w:rPr>
              <w:t>:</w:t>
            </w:r>
            <w:r w:rsidR="00243D8D" w:rsidRPr="00346272">
              <w:rPr>
                <w:rFonts w:cs="Arial"/>
                <w:color w:val="262626"/>
              </w:rPr>
              <w:t xml:space="preserve"> You may choose to do this part outside because of the mess. Distribute materials. Send the science </w:t>
            </w:r>
            <w:r>
              <w:rPr>
                <w:rFonts w:cs="Arial"/>
                <w:color w:val="262626"/>
              </w:rPr>
              <w:t>groups</w:t>
            </w:r>
            <w:r w:rsidR="00243D8D" w:rsidRPr="00346272">
              <w:rPr>
                <w:rFonts w:cs="Arial"/>
                <w:color w:val="262626"/>
              </w:rPr>
              <w:t xml:space="preserve"> to their seats to wash the roots and observe their plant.</w:t>
            </w:r>
          </w:p>
          <w:p w14:paraId="4F0FFB26" w14:textId="77777777" w:rsidR="002F1D23" w:rsidRPr="00346272" w:rsidRDefault="002F1D23" w:rsidP="002F1D23">
            <w:pPr>
              <w:widowControl w:val="0"/>
              <w:autoSpaceDE w:val="0"/>
              <w:autoSpaceDN w:val="0"/>
              <w:adjustRightInd w:val="0"/>
              <w:rPr>
                <w:rFonts w:cs="Arial"/>
                <w:b/>
                <w:bCs/>
                <w:color w:val="262626"/>
              </w:rPr>
            </w:pPr>
            <w:r w:rsidRPr="00346272">
              <w:rPr>
                <w:rFonts w:cs="Arial"/>
                <w:b/>
                <w:bCs/>
                <w:color w:val="262626"/>
              </w:rPr>
              <w:t>Part II</w:t>
            </w:r>
          </w:p>
          <w:p w14:paraId="3322CDE7" w14:textId="6B37C675" w:rsidR="002F1D23" w:rsidRPr="00346272" w:rsidRDefault="002F1D23" w:rsidP="002F1D23">
            <w:pPr>
              <w:widowControl w:val="0"/>
              <w:autoSpaceDE w:val="0"/>
              <w:autoSpaceDN w:val="0"/>
              <w:adjustRightInd w:val="0"/>
              <w:rPr>
                <w:rFonts w:cs="Arial"/>
                <w:color w:val="262626"/>
              </w:rPr>
            </w:pPr>
            <w:r w:rsidRPr="00346272">
              <w:rPr>
                <w:rFonts w:cs="Arial"/>
                <w:b/>
                <w:bCs/>
                <w:color w:val="262626"/>
              </w:rPr>
              <w:t>Step 1:</w:t>
            </w:r>
            <w:r w:rsidRPr="00346272">
              <w:rPr>
                <w:rFonts w:cs="Arial"/>
                <w:color w:val="262626"/>
              </w:rPr>
              <w:t xml:space="preserve"> Ask the </w:t>
            </w:r>
            <w:r w:rsidR="00EA723B">
              <w:rPr>
                <w:rFonts w:cs="Arial"/>
                <w:color w:val="262626"/>
              </w:rPr>
              <w:t xml:space="preserve">groups </w:t>
            </w:r>
            <w:r w:rsidRPr="00346272">
              <w:rPr>
                <w:rFonts w:cs="Arial"/>
                <w:color w:val="262626"/>
              </w:rPr>
              <w:t xml:space="preserve">to gather on the carpet in a circle with their plant and magnifying glasses so they can look at their plant while you discuss the parts. While they are gathering, collect the water and newsprint. Ask what they noticed about the roots. How did they compare to the roots of the seeds they had grown in the cup in </w:t>
            </w:r>
            <w:hyperlink r:id="rId5" w:history="1">
              <w:r w:rsidRPr="00346272">
                <w:rPr>
                  <w:rFonts w:cs="Arial"/>
                  <w:color w:val="134B77"/>
                </w:rPr>
                <w:t>Lesson One</w:t>
              </w:r>
            </w:hyperlink>
            <w:r w:rsidRPr="00346272">
              <w:rPr>
                <w:rFonts w:cs="Arial"/>
                <w:color w:val="262626"/>
              </w:rPr>
              <w:t>? Ask one of the students to draw the plant that they observed on chart paper. Make sure the student includes the roots, stem, leaves and flower.</w:t>
            </w:r>
          </w:p>
          <w:p w14:paraId="5941DC60" w14:textId="77777777" w:rsidR="002F1D23" w:rsidRPr="00346272" w:rsidRDefault="002F1D23" w:rsidP="002F1D23">
            <w:pPr>
              <w:widowControl w:val="0"/>
              <w:autoSpaceDE w:val="0"/>
              <w:autoSpaceDN w:val="0"/>
              <w:adjustRightInd w:val="0"/>
              <w:rPr>
                <w:rFonts w:cs="Arial"/>
                <w:color w:val="262626"/>
              </w:rPr>
            </w:pPr>
            <w:r w:rsidRPr="00346272">
              <w:rPr>
                <w:rFonts w:cs="Arial"/>
                <w:b/>
                <w:bCs/>
                <w:color w:val="262626"/>
              </w:rPr>
              <w:t>Step 2:</w:t>
            </w:r>
            <w:r w:rsidRPr="00346272">
              <w:rPr>
                <w:rFonts w:cs="Arial"/>
                <w:color w:val="262626"/>
              </w:rPr>
              <w:t xml:space="preserve"> Ask students to point to the roots of their plant. Label the roots on the chart. Ask students if they know the other parts of the plant. Some students may know the names, while some will not. Label the other parts: stem, leaves, </w:t>
            </w:r>
            <w:proofErr w:type="gramStart"/>
            <w:r w:rsidRPr="00346272">
              <w:rPr>
                <w:rFonts w:cs="Arial"/>
                <w:color w:val="262626"/>
              </w:rPr>
              <w:t>flower</w:t>
            </w:r>
            <w:proofErr w:type="gramEnd"/>
            <w:r w:rsidRPr="00346272">
              <w:rPr>
                <w:rFonts w:cs="Arial"/>
                <w:color w:val="262626"/>
              </w:rPr>
              <w:t>. While you label, ask the students to point to that part on their own plant. Explain the function of the parts. Stems carry water and food from the roots to the leaves. They also hold the leaves up to get the energy from the sun. Leaves are the food factory for the plant. They take the water and minerals from the soil and combine it with the sunlight energy and carbon dioxide from the air to make food for the plant. Explain how animals breathe out carbon dioxide to give to the plants, while the plants give off oxygen for us to breathe in. Lastly explain that although the flowers are beautiful to look at, the real purpose is to make fruit and seeds.</w:t>
            </w:r>
          </w:p>
          <w:p w14:paraId="4EB03753" w14:textId="77777777" w:rsidR="002F1D23" w:rsidRPr="00346272" w:rsidRDefault="002F1D23" w:rsidP="002F1D23">
            <w:pPr>
              <w:widowControl w:val="0"/>
              <w:autoSpaceDE w:val="0"/>
              <w:autoSpaceDN w:val="0"/>
              <w:adjustRightInd w:val="0"/>
              <w:rPr>
                <w:rFonts w:cs="Arial"/>
                <w:color w:val="262626"/>
              </w:rPr>
            </w:pPr>
            <w:r w:rsidRPr="00346272">
              <w:rPr>
                <w:rFonts w:cs="Arial"/>
                <w:b/>
                <w:bCs/>
                <w:color w:val="262626"/>
              </w:rPr>
              <w:t>Step 3:</w:t>
            </w:r>
            <w:r w:rsidRPr="00346272">
              <w:rPr>
                <w:rFonts w:cs="Arial"/>
                <w:color w:val="262626"/>
              </w:rPr>
              <w:t xml:space="preserve"> Tell the students that now they will have an opportunity to draw a diagram of their plant and label the parts. Send the science partners back to their tables to complete their diagram and label the parts. Encourage students to color their pictures.</w:t>
            </w:r>
          </w:p>
          <w:p w14:paraId="59474CEF" w14:textId="77777777" w:rsidR="002F1D23" w:rsidRPr="00346272" w:rsidRDefault="002F1D23" w:rsidP="002F1D23">
            <w:pPr>
              <w:widowControl w:val="0"/>
              <w:autoSpaceDE w:val="0"/>
              <w:autoSpaceDN w:val="0"/>
              <w:adjustRightInd w:val="0"/>
              <w:rPr>
                <w:rFonts w:cs="Arial"/>
                <w:color w:val="262626"/>
              </w:rPr>
            </w:pPr>
            <w:r w:rsidRPr="00346272">
              <w:rPr>
                <w:rFonts w:cs="Arial"/>
                <w:b/>
                <w:bCs/>
                <w:color w:val="262626"/>
              </w:rPr>
              <w:t>Step 4:</w:t>
            </w:r>
            <w:r w:rsidRPr="00346272">
              <w:rPr>
                <w:rFonts w:cs="Arial"/>
                <w:color w:val="262626"/>
              </w:rPr>
              <w:t xml:space="preserve"> Gather the science partners together to share their diagrams.</w:t>
            </w:r>
          </w:p>
          <w:p w14:paraId="529C883E" w14:textId="77777777" w:rsidR="006D6CE8" w:rsidRDefault="002F1D23" w:rsidP="00EA723B">
            <w:pPr>
              <w:widowControl w:val="0"/>
              <w:autoSpaceDE w:val="0"/>
              <w:autoSpaceDN w:val="0"/>
              <w:adjustRightInd w:val="0"/>
              <w:rPr>
                <w:rFonts w:cs="Arial"/>
                <w:color w:val="262626"/>
              </w:rPr>
            </w:pPr>
            <w:r w:rsidRPr="00346272">
              <w:rPr>
                <w:rFonts w:cs="Arial"/>
                <w:b/>
                <w:bCs/>
                <w:color w:val="262626"/>
              </w:rPr>
              <w:t>Step 5:</w:t>
            </w:r>
            <w:r w:rsidRPr="00346272">
              <w:rPr>
                <w:rFonts w:cs="Arial"/>
                <w:color w:val="262626"/>
              </w:rPr>
              <w:t xml:space="preserve"> </w:t>
            </w:r>
            <w:r w:rsidR="00EA723B">
              <w:rPr>
                <w:rFonts w:cs="Arial"/>
                <w:color w:val="262626"/>
              </w:rPr>
              <w:t xml:space="preserve"> If doing the activity in the sprint, the students can r</w:t>
            </w:r>
            <w:r w:rsidRPr="00346272">
              <w:rPr>
                <w:rFonts w:cs="Arial"/>
                <w:color w:val="262626"/>
              </w:rPr>
              <w:t xml:space="preserve">eplant the flowers in </w:t>
            </w:r>
            <w:r w:rsidR="00EA723B">
              <w:rPr>
                <w:rFonts w:cs="Arial"/>
                <w:color w:val="262626"/>
              </w:rPr>
              <w:t>the garden</w:t>
            </w:r>
            <w:r w:rsidRPr="00346272">
              <w:rPr>
                <w:rFonts w:cs="Arial"/>
                <w:color w:val="262626"/>
              </w:rPr>
              <w:t xml:space="preserve"> to enjoy outside. </w:t>
            </w:r>
          </w:p>
          <w:p w14:paraId="5A7D69FD" w14:textId="3D71D245" w:rsidR="00EA723B" w:rsidRPr="00346272" w:rsidRDefault="00EA723B" w:rsidP="00EA723B">
            <w:pPr>
              <w:widowControl w:val="0"/>
              <w:autoSpaceDE w:val="0"/>
              <w:autoSpaceDN w:val="0"/>
              <w:adjustRightInd w:val="0"/>
              <w:rPr>
                <w:b/>
              </w:rPr>
            </w:pPr>
          </w:p>
        </w:tc>
      </w:tr>
      <w:tr w:rsidR="003C6FB2" w14:paraId="44573C60" w14:textId="77777777" w:rsidTr="00626FE6">
        <w:tc>
          <w:tcPr>
            <w:tcW w:w="10440" w:type="dxa"/>
            <w:gridSpan w:val="3"/>
          </w:tcPr>
          <w:p w14:paraId="03B34F72" w14:textId="6FE2B5A8" w:rsidR="003C6FB2" w:rsidRPr="00346272" w:rsidRDefault="003C6FB2" w:rsidP="003C6FB2">
            <w:pPr>
              <w:rPr>
                <w:b/>
              </w:rPr>
            </w:pPr>
            <w:r w:rsidRPr="00346272">
              <w:rPr>
                <w:b/>
              </w:rPr>
              <w:lastRenderedPageBreak/>
              <w:t xml:space="preserve">EXPLAIN:  </w:t>
            </w:r>
            <w:r w:rsidR="006D6CE8" w:rsidRPr="00346272">
              <w:rPr>
                <w:b/>
              </w:rPr>
              <w:t xml:space="preserve">Concepts </w:t>
            </w:r>
            <w:r w:rsidRPr="00346272">
              <w:rPr>
                <w:b/>
              </w:rPr>
              <w:t>Explain</w:t>
            </w:r>
            <w:r w:rsidR="006D6CE8" w:rsidRPr="00346272">
              <w:rPr>
                <w:b/>
              </w:rPr>
              <w:t>ed</w:t>
            </w:r>
            <w:r w:rsidRPr="00346272">
              <w:rPr>
                <w:b/>
              </w:rPr>
              <w:t xml:space="preserve"> and </w:t>
            </w:r>
            <w:r w:rsidR="006D6CE8" w:rsidRPr="00346272">
              <w:rPr>
                <w:b/>
              </w:rPr>
              <w:t xml:space="preserve">Vocabulary </w:t>
            </w:r>
            <w:r w:rsidRPr="00346272">
              <w:rPr>
                <w:b/>
              </w:rPr>
              <w:t>Define</w:t>
            </w:r>
            <w:r w:rsidR="006D6CE8" w:rsidRPr="00346272">
              <w:rPr>
                <w:b/>
              </w:rPr>
              <w:t>d</w:t>
            </w:r>
          </w:p>
          <w:p w14:paraId="10FB8110" w14:textId="3F660920" w:rsidR="00F438AB" w:rsidRPr="00EA723B" w:rsidRDefault="00EA723B" w:rsidP="003C6FB2">
            <w:r>
              <w:rPr>
                <w:b/>
              </w:rPr>
              <w:t xml:space="preserve">Roots </w:t>
            </w:r>
            <w:r>
              <w:t>collect water and nutrients from the soil and stabilize the plant in the soil.</w:t>
            </w:r>
          </w:p>
          <w:p w14:paraId="55C56A1E" w14:textId="13F5DC3E" w:rsidR="00EA723B" w:rsidRPr="00EA723B" w:rsidRDefault="00EA723B" w:rsidP="003C6FB2">
            <w:r>
              <w:rPr>
                <w:b/>
              </w:rPr>
              <w:t xml:space="preserve">Leaves </w:t>
            </w:r>
            <w:r>
              <w:t>are the food factory for the plant.  They take the water and food from the soil and combine it with the sunlight to make food for the plant.</w:t>
            </w:r>
          </w:p>
          <w:p w14:paraId="325AC43A" w14:textId="6312EA45" w:rsidR="00EA723B" w:rsidRPr="00EA723B" w:rsidRDefault="00EA723B" w:rsidP="003C6FB2">
            <w:r>
              <w:rPr>
                <w:b/>
              </w:rPr>
              <w:t>Stems</w:t>
            </w:r>
            <w:r>
              <w:t xml:space="preserve"> carry water and food from the roots to the leaves.  They also hold the leaves up to get the energy from the sun</w:t>
            </w:r>
          </w:p>
          <w:p w14:paraId="6C2C05AD" w14:textId="50A4042D" w:rsidR="00EA723B" w:rsidRPr="00EA723B" w:rsidRDefault="00EA723B" w:rsidP="003C6FB2">
            <w:r>
              <w:rPr>
                <w:b/>
              </w:rPr>
              <w:t>Flowers</w:t>
            </w:r>
            <w:r>
              <w:t xml:space="preserve"> purpose is to make fruit and seeds</w:t>
            </w:r>
          </w:p>
          <w:p w14:paraId="545E650B" w14:textId="77777777" w:rsidR="006D6CE8" w:rsidRPr="00346272" w:rsidRDefault="006D6CE8" w:rsidP="00EA723B">
            <w:pPr>
              <w:rPr>
                <w:b/>
              </w:rPr>
            </w:pPr>
          </w:p>
        </w:tc>
      </w:tr>
      <w:tr w:rsidR="003C6FB2" w14:paraId="35973F1F" w14:textId="77777777" w:rsidTr="00626FE6">
        <w:tc>
          <w:tcPr>
            <w:tcW w:w="10440" w:type="dxa"/>
            <w:gridSpan w:val="3"/>
          </w:tcPr>
          <w:p w14:paraId="61B3FF7F" w14:textId="77777777" w:rsidR="003C6FB2" w:rsidRPr="00346272" w:rsidRDefault="006D6CE8" w:rsidP="003C6FB2">
            <w:pPr>
              <w:rPr>
                <w:b/>
              </w:rPr>
            </w:pPr>
            <w:r w:rsidRPr="00346272">
              <w:rPr>
                <w:b/>
              </w:rPr>
              <w:t>ELABORATE:  Applications and Extensions</w:t>
            </w:r>
          </w:p>
          <w:p w14:paraId="515D960F" w14:textId="2DD4A66A" w:rsidR="00C10CF2" w:rsidRPr="00AA21FF" w:rsidRDefault="00AA21FF" w:rsidP="003C6FB2">
            <w:r>
              <w:rPr>
                <w:b/>
              </w:rPr>
              <w:t xml:space="preserve">What if a part of the plant is missing?  </w:t>
            </w:r>
            <w:r>
              <w:t xml:space="preserve">  To extend this lesson, BEFORE students replant their plants in the garden, students may choose to omit one of the parts of the plant to see how the plant is affected.  For example.  One group of students may choose to cut off the roots of the plant before replanting.  Another group of student can leave the roots intact but cut off the plants at the stem.  Other students may cut off all the leaves of the plant to see how that affects the plants’ growth.  </w:t>
            </w:r>
          </w:p>
          <w:p w14:paraId="0E529F02" w14:textId="4D5E183C" w:rsidR="00F438AB" w:rsidRPr="00AA21FF" w:rsidRDefault="00AA21FF" w:rsidP="003C6FB2">
            <w:r>
              <w:t xml:space="preserve">Students should record their observations in their science journal or on Blackboard as they visit the garden area.   </w:t>
            </w:r>
          </w:p>
          <w:p w14:paraId="21AE44EF" w14:textId="77777777" w:rsidR="00396381" w:rsidRPr="00EA723B" w:rsidRDefault="00396381" w:rsidP="00EA723B">
            <w:pPr>
              <w:rPr>
                <w:b/>
                <w:u w:val="single"/>
              </w:rPr>
            </w:pPr>
          </w:p>
        </w:tc>
      </w:tr>
      <w:tr w:rsidR="003C6FB2" w14:paraId="21B765E6" w14:textId="77777777" w:rsidTr="00626FE6">
        <w:tc>
          <w:tcPr>
            <w:tcW w:w="10440" w:type="dxa"/>
            <w:gridSpan w:val="3"/>
          </w:tcPr>
          <w:p w14:paraId="065D47E1" w14:textId="77777777" w:rsidR="006D6CE8" w:rsidRPr="00762C74" w:rsidRDefault="006D6CE8" w:rsidP="003C6FB2">
            <w:pPr>
              <w:rPr>
                <w:b/>
              </w:rPr>
            </w:pPr>
            <w:r w:rsidRPr="00762C74">
              <w:rPr>
                <w:b/>
              </w:rPr>
              <w:t xml:space="preserve">EVALUATE:  </w:t>
            </w:r>
          </w:p>
          <w:p w14:paraId="439B3E62" w14:textId="77777777" w:rsidR="006D6CE8" w:rsidRPr="00762C74" w:rsidRDefault="006D6CE8" w:rsidP="003C6FB2">
            <w:pPr>
              <w:rPr>
                <w:b/>
              </w:rPr>
            </w:pPr>
            <w:r w:rsidRPr="00762C74">
              <w:rPr>
                <w:b/>
              </w:rPr>
              <w:t>Formative Monitoring (Questioning / Discussion):</w:t>
            </w:r>
          </w:p>
          <w:p w14:paraId="3309D3A8" w14:textId="77777777" w:rsidR="0021164B" w:rsidRPr="0021164B" w:rsidRDefault="0021164B" w:rsidP="0021164B">
            <w:pPr>
              <w:widowControl w:val="0"/>
              <w:autoSpaceDE w:val="0"/>
              <w:autoSpaceDN w:val="0"/>
              <w:adjustRightInd w:val="0"/>
              <w:rPr>
                <w:rFonts w:cs="Arial"/>
                <w:b/>
                <w:bCs/>
                <w:color w:val="262626"/>
              </w:rPr>
            </w:pPr>
            <w:r w:rsidRPr="0021164B">
              <w:rPr>
                <w:rFonts w:cs="Arial"/>
                <w:b/>
                <w:bCs/>
                <w:color w:val="262626"/>
              </w:rPr>
              <w:t>Assignments</w:t>
            </w:r>
          </w:p>
          <w:p w14:paraId="1B099DFD" w14:textId="77777777" w:rsidR="0021164B" w:rsidRPr="0021164B" w:rsidRDefault="0021164B" w:rsidP="0021164B">
            <w:pPr>
              <w:widowControl w:val="0"/>
              <w:numPr>
                <w:ilvl w:val="0"/>
                <w:numId w:val="11"/>
              </w:numPr>
              <w:tabs>
                <w:tab w:val="left" w:pos="220"/>
                <w:tab w:val="left" w:pos="720"/>
              </w:tabs>
              <w:autoSpaceDE w:val="0"/>
              <w:autoSpaceDN w:val="0"/>
              <w:adjustRightInd w:val="0"/>
              <w:spacing w:after="200"/>
              <w:ind w:hanging="720"/>
              <w:rPr>
                <w:rFonts w:cs="Arial"/>
                <w:color w:val="262626"/>
              </w:rPr>
            </w:pPr>
            <w:r w:rsidRPr="0021164B">
              <w:rPr>
                <w:rFonts w:cs="Arial"/>
                <w:color w:val="262626"/>
              </w:rPr>
              <w:t>Diagram of a plant with labeled parts</w:t>
            </w:r>
          </w:p>
          <w:p w14:paraId="5AFEB119" w14:textId="77777777" w:rsidR="0021164B" w:rsidRPr="0021164B" w:rsidRDefault="0021164B" w:rsidP="00346272">
            <w:pPr>
              <w:widowControl w:val="0"/>
              <w:autoSpaceDE w:val="0"/>
              <w:autoSpaceDN w:val="0"/>
              <w:adjustRightInd w:val="0"/>
              <w:rPr>
                <w:rFonts w:cs="Arial"/>
                <w:b/>
                <w:bCs/>
                <w:color w:val="262626"/>
              </w:rPr>
            </w:pPr>
            <w:r w:rsidRPr="0021164B">
              <w:rPr>
                <w:rFonts w:cs="Arial"/>
                <w:b/>
                <w:bCs/>
                <w:color w:val="262626"/>
              </w:rPr>
              <w:lastRenderedPageBreak/>
              <w:t>Evaluation</w:t>
            </w:r>
          </w:p>
          <w:p w14:paraId="77DD0324" w14:textId="77777777" w:rsidR="0021164B" w:rsidRPr="0021164B" w:rsidRDefault="0021164B" w:rsidP="00346272">
            <w:pPr>
              <w:widowControl w:val="0"/>
              <w:numPr>
                <w:ilvl w:val="0"/>
                <w:numId w:val="12"/>
              </w:numPr>
              <w:tabs>
                <w:tab w:val="left" w:pos="220"/>
                <w:tab w:val="left" w:pos="720"/>
              </w:tabs>
              <w:autoSpaceDE w:val="0"/>
              <w:autoSpaceDN w:val="0"/>
              <w:adjustRightInd w:val="0"/>
              <w:spacing w:after="200"/>
              <w:ind w:hanging="720"/>
              <w:rPr>
                <w:rFonts w:cs="Arial"/>
                <w:color w:val="262626"/>
              </w:rPr>
            </w:pPr>
            <w:r w:rsidRPr="0021164B">
              <w:rPr>
                <w:rFonts w:cs="Arial"/>
                <w:color w:val="262626"/>
              </w:rPr>
              <w:t>Did the student make an accurate drawing of the plant?</w:t>
            </w:r>
          </w:p>
          <w:p w14:paraId="74CE6DF7" w14:textId="77777777" w:rsidR="0021164B" w:rsidRPr="0021164B" w:rsidRDefault="0021164B" w:rsidP="00346272">
            <w:pPr>
              <w:widowControl w:val="0"/>
              <w:numPr>
                <w:ilvl w:val="0"/>
                <w:numId w:val="12"/>
              </w:numPr>
              <w:tabs>
                <w:tab w:val="left" w:pos="220"/>
                <w:tab w:val="left" w:pos="720"/>
              </w:tabs>
              <w:autoSpaceDE w:val="0"/>
              <w:autoSpaceDN w:val="0"/>
              <w:adjustRightInd w:val="0"/>
              <w:spacing w:after="200"/>
              <w:ind w:hanging="720"/>
              <w:rPr>
                <w:rFonts w:cs="Arial"/>
                <w:color w:val="262626"/>
              </w:rPr>
            </w:pPr>
            <w:r w:rsidRPr="0021164B">
              <w:rPr>
                <w:rFonts w:cs="Arial"/>
                <w:color w:val="262626"/>
              </w:rPr>
              <w:t>Did the student label the parts?</w:t>
            </w:r>
          </w:p>
          <w:p w14:paraId="156368C7" w14:textId="6FB636CB" w:rsidR="006D6CE8" w:rsidRPr="0021164B" w:rsidRDefault="0021164B" w:rsidP="00346272">
            <w:pPr>
              <w:widowControl w:val="0"/>
              <w:numPr>
                <w:ilvl w:val="0"/>
                <w:numId w:val="12"/>
              </w:numPr>
              <w:tabs>
                <w:tab w:val="left" w:pos="220"/>
                <w:tab w:val="left" w:pos="720"/>
              </w:tabs>
              <w:autoSpaceDE w:val="0"/>
              <w:autoSpaceDN w:val="0"/>
              <w:adjustRightInd w:val="0"/>
              <w:spacing w:after="200"/>
              <w:ind w:hanging="720"/>
              <w:rPr>
                <w:rFonts w:cs="Arial"/>
                <w:color w:val="262626"/>
              </w:rPr>
            </w:pPr>
            <w:r w:rsidRPr="0021164B">
              <w:rPr>
                <w:rFonts w:cs="Arial"/>
                <w:color w:val="262626"/>
              </w:rPr>
              <w:t>What would I do differently?</w:t>
            </w:r>
          </w:p>
        </w:tc>
      </w:tr>
      <w:tr w:rsidR="005D60DF" w14:paraId="36B73E58" w14:textId="77777777" w:rsidTr="00626FE6">
        <w:tc>
          <w:tcPr>
            <w:tcW w:w="10440" w:type="dxa"/>
            <w:gridSpan w:val="3"/>
          </w:tcPr>
          <w:p w14:paraId="13CCE699" w14:textId="77777777" w:rsidR="006D6CE8" w:rsidRPr="00122584" w:rsidRDefault="00F912E5" w:rsidP="00122584">
            <w:pPr>
              <w:rPr>
                <w:b/>
              </w:rPr>
            </w:pPr>
            <w:r w:rsidRPr="00762C74">
              <w:rPr>
                <w:b/>
              </w:rPr>
              <w:lastRenderedPageBreak/>
              <w:t>Elaborate Further / Reflect</w:t>
            </w:r>
            <w:r w:rsidR="006D6CE8" w:rsidRPr="00762C74">
              <w:rPr>
                <w:b/>
              </w:rPr>
              <w:t>:</w:t>
            </w:r>
          </w:p>
        </w:tc>
      </w:tr>
    </w:tbl>
    <w:p w14:paraId="2EDF89BD" w14:textId="77777777" w:rsidR="0004647C" w:rsidRDefault="0004647C" w:rsidP="004E6E33">
      <w:pPr>
        <w:spacing w:after="0"/>
        <w:jc w:val="center"/>
      </w:pPr>
    </w:p>
    <w:p w14:paraId="50B3F459"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1D7A76F4" w14:textId="77777777" w:rsidTr="004E6E33">
        <w:tc>
          <w:tcPr>
            <w:tcW w:w="1278" w:type="dxa"/>
          </w:tcPr>
          <w:p w14:paraId="22B1C842" w14:textId="77777777" w:rsidR="004E6E33" w:rsidRDefault="004E6E33" w:rsidP="004E6E33">
            <w:pPr>
              <w:jc w:val="center"/>
              <w:rPr>
                <w:b/>
              </w:rPr>
            </w:pPr>
            <w:r>
              <w:rPr>
                <w:b/>
              </w:rPr>
              <w:t>Quantity</w:t>
            </w:r>
          </w:p>
        </w:tc>
        <w:tc>
          <w:tcPr>
            <w:tcW w:w="3823" w:type="dxa"/>
          </w:tcPr>
          <w:p w14:paraId="195C6239" w14:textId="77777777" w:rsidR="004E6E33" w:rsidRDefault="004E6E33" w:rsidP="004E6E33">
            <w:pPr>
              <w:jc w:val="center"/>
              <w:rPr>
                <w:b/>
              </w:rPr>
            </w:pPr>
            <w:r>
              <w:rPr>
                <w:b/>
              </w:rPr>
              <w:t>Description</w:t>
            </w:r>
          </w:p>
        </w:tc>
        <w:tc>
          <w:tcPr>
            <w:tcW w:w="3557" w:type="dxa"/>
          </w:tcPr>
          <w:p w14:paraId="0830DACF" w14:textId="77777777" w:rsidR="004E6E33" w:rsidRDefault="004E6E33" w:rsidP="004E6E33">
            <w:pPr>
              <w:jc w:val="center"/>
              <w:rPr>
                <w:b/>
              </w:rPr>
            </w:pPr>
            <w:r>
              <w:rPr>
                <w:b/>
              </w:rPr>
              <w:t>Potential Supplier (item #)</w:t>
            </w:r>
          </w:p>
        </w:tc>
        <w:tc>
          <w:tcPr>
            <w:tcW w:w="1782" w:type="dxa"/>
          </w:tcPr>
          <w:p w14:paraId="5546F038" w14:textId="77777777" w:rsidR="004E6E33" w:rsidRDefault="004E6E33" w:rsidP="004E6E33">
            <w:pPr>
              <w:jc w:val="center"/>
              <w:rPr>
                <w:b/>
              </w:rPr>
            </w:pPr>
            <w:r>
              <w:rPr>
                <w:b/>
              </w:rPr>
              <w:t>Estimated Price</w:t>
            </w:r>
          </w:p>
        </w:tc>
      </w:tr>
      <w:tr w:rsidR="004E6E33" w14:paraId="56D9E25A" w14:textId="77777777" w:rsidTr="004E6E33">
        <w:tc>
          <w:tcPr>
            <w:tcW w:w="1278" w:type="dxa"/>
          </w:tcPr>
          <w:p w14:paraId="7E32239D" w14:textId="5F95F2CB" w:rsidR="004E6E33" w:rsidRDefault="007C23A5" w:rsidP="004E6E33">
            <w:pPr>
              <w:spacing w:line="480" w:lineRule="auto"/>
              <w:jc w:val="center"/>
              <w:rPr>
                <w:b/>
              </w:rPr>
            </w:pPr>
            <w:r>
              <w:rPr>
                <w:b/>
              </w:rPr>
              <w:t>1 per group</w:t>
            </w:r>
          </w:p>
        </w:tc>
        <w:tc>
          <w:tcPr>
            <w:tcW w:w="3823" w:type="dxa"/>
          </w:tcPr>
          <w:p w14:paraId="648D27FB" w14:textId="57939FAE" w:rsidR="004E6E33" w:rsidRDefault="007C23A5" w:rsidP="007C23A5">
            <w:pPr>
              <w:jc w:val="center"/>
              <w:rPr>
                <w:b/>
              </w:rPr>
            </w:pPr>
            <w:r>
              <w:rPr>
                <w:b/>
              </w:rPr>
              <w:t>Flower pack or pulled up plants from the garden</w:t>
            </w:r>
          </w:p>
        </w:tc>
        <w:tc>
          <w:tcPr>
            <w:tcW w:w="3557" w:type="dxa"/>
          </w:tcPr>
          <w:p w14:paraId="1643C265" w14:textId="22F50E9E" w:rsidR="004E6E33" w:rsidRDefault="007C23A5" w:rsidP="004E6E33">
            <w:pPr>
              <w:spacing w:line="480" w:lineRule="auto"/>
              <w:jc w:val="center"/>
              <w:rPr>
                <w:b/>
              </w:rPr>
            </w:pPr>
            <w:r>
              <w:rPr>
                <w:b/>
              </w:rPr>
              <w:t>teacher</w:t>
            </w:r>
          </w:p>
        </w:tc>
        <w:tc>
          <w:tcPr>
            <w:tcW w:w="1782" w:type="dxa"/>
          </w:tcPr>
          <w:p w14:paraId="408559FC" w14:textId="77777777" w:rsidR="004E6E33" w:rsidRDefault="004E6E33" w:rsidP="004E6E33">
            <w:pPr>
              <w:spacing w:line="480" w:lineRule="auto"/>
              <w:jc w:val="center"/>
              <w:rPr>
                <w:b/>
              </w:rPr>
            </w:pPr>
          </w:p>
        </w:tc>
      </w:tr>
      <w:tr w:rsidR="004E6E33" w14:paraId="1E368AB9" w14:textId="77777777" w:rsidTr="004E6E33">
        <w:tc>
          <w:tcPr>
            <w:tcW w:w="1278" w:type="dxa"/>
          </w:tcPr>
          <w:p w14:paraId="7FCD6D4F" w14:textId="16AF567F" w:rsidR="004E6E33" w:rsidRDefault="007C23A5" w:rsidP="004E6E33">
            <w:pPr>
              <w:spacing w:line="480" w:lineRule="auto"/>
              <w:jc w:val="center"/>
              <w:rPr>
                <w:b/>
              </w:rPr>
            </w:pPr>
            <w:r>
              <w:rPr>
                <w:b/>
              </w:rPr>
              <w:t>1 per group</w:t>
            </w:r>
          </w:p>
        </w:tc>
        <w:tc>
          <w:tcPr>
            <w:tcW w:w="3823" w:type="dxa"/>
          </w:tcPr>
          <w:p w14:paraId="06E76F02" w14:textId="5561B3CC" w:rsidR="004E6E33" w:rsidRDefault="007C23A5" w:rsidP="004E6E33">
            <w:pPr>
              <w:spacing w:line="480" w:lineRule="auto"/>
              <w:jc w:val="center"/>
              <w:rPr>
                <w:b/>
              </w:rPr>
            </w:pPr>
            <w:r>
              <w:rPr>
                <w:b/>
              </w:rPr>
              <w:t>Paper plates or newspaper</w:t>
            </w:r>
          </w:p>
        </w:tc>
        <w:tc>
          <w:tcPr>
            <w:tcW w:w="3557" w:type="dxa"/>
          </w:tcPr>
          <w:p w14:paraId="779A4437" w14:textId="203B6DEE" w:rsidR="004E6E33" w:rsidRDefault="007C23A5" w:rsidP="004E6E33">
            <w:pPr>
              <w:spacing w:line="480" w:lineRule="auto"/>
              <w:jc w:val="center"/>
              <w:rPr>
                <w:b/>
              </w:rPr>
            </w:pPr>
            <w:r>
              <w:rPr>
                <w:b/>
              </w:rPr>
              <w:t>teacher</w:t>
            </w:r>
          </w:p>
        </w:tc>
        <w:tc>
          <w:tcPr>
            <w:tcW w:w="1782" w:type="dxa"/>
          </w:tcPr>
          <w:p w14:paraId="7437DD6D" w14:textId="77777777" w:rsidR="004E6E33" w:rsidRDefault="004E6E33" w:rsidP="004E6E33">
            <w:pPr>
              <w:spacing w:line="480" w:lineRule="auto"/>
              <w:jc w:val="center"/>
              <w:rPr>
                <w:b/>
              </w:rPr>
            </w:pPr>
          </w:p>
        </w:tc>
      </w:tr>
      <w:tr w:rsidR="004E6E33" w14:paraId="2A77311B" w14:textId="77777777" w:rsidTr="004E6E33">
        <w:tc>
          <w:tcPr>
            <w:tcW w:w="1278" w:type="dxa"/>
          </w:tcPr>
          <w:p w14:paraId="2D7492E1" w14:textId="44D767A1" w:rsidR="004E6E33" w:rsidRDefault="007C23A5" w:rsidP="004E6E33">
            <w:pPr>
              <w:spacing w:line="480" w:lineRule="auto"/>
              <w:jc w:val="center"/>
              <w:rPr>
                <w:b/>
              </w:rPr>
            </w:pPr>
            <w:r>
              <w:rPr>
                <w:b/>
              </w:rPr>
              <w:t>1 per group</w:t>
            </w:r>
          </w:p>
        </w:tc>
        <w:tc>
          <w:tcPr>
            <w:tcW w:w="3823" w:type="dxa"/>
          </w:tcPr>
          <w:p w14:paraId="6C339A00" w14:textId="3E36513D" w:rsidR="004E6E33" w:rsidRDefault="007C23A5" w:rsidP="004E6E33">
            <w:pPr>
              <w:spacing w:line="480" w:lineRule="auto"/>
              <w:jc w:val="center"/>
              <w:rPr>
                <w:b/>
              </w:rPr>
            </w:pPr>
            <w:r>
              <w:rPr>
                <w:b/>
              </w:rPr>
              <w:t xml:space="preserve">Water tray </w:t>
            </w:r>
          </w:p>
        </w:tc>
        <w:tc>
          <w:tcPr>
            <w:tcW w:w="3557" w:type="dxa"/>
          </w:tcPr>
          <w:p w14:paraId="12A7F128" w14:textId="4B644137" w:rsidR="004E6E33" w:rsidRDefault="007C23A5" w:rsidP="004E6E33">
            <w:pPr>
              <w:spacing w:line="480" w:lineRule="auto"/>
              <w:jc w:val="center"/>
              <w:rPr>
                <w:b/>
              </w:rPr>
            </w:pPr>
            <w:r>
              <w:rPr>
                <w:b/>
              </w:rPr>
              <w:t>IRC</w:t>
            </w:r>
          </w:p>
        </w:tc>
        <w:tc>
          <w:tcPr>
            <w:tcW w:w="1782" w:type="dxa"/>
          </w:tcPr>
          <w:p w14:paraId="4FDB4873" w14:textId="77777777" w:rsidR="004E6E33" w:rsidRDefault="004E6E33" w:rsidP="004E6E33">
            <w:pPr>
              <w:spacing w:line="480" w:lineRule="auto"/>
              <w:jc w:val="center"/>
              <w:rPr>
                <w:b/>
              </w:rPr>
            </w:pPr>
          </w:p>
        </w:tc>
      </w:tr>
      <w:tr w:rsidR="004E6E33" w14:paraId="03AE62E8" w14:textId="77777777" w:rsidTr="004E6E33">
        <w:tc>
          <w:tcPr>
            <w:tcW w:w="1278" w:type="dxa"/>
          </w:tcPr>
          <w:p w14:paraId="39A39DAB" w14:textId="77777777" w:rsidR="004E6E33" w:rsidRDefault="004E6E33" w:rsidP="004E6E33">
            <w:pPr>
              <w:spacing w:line="480" w:lineRule="auto"/>
              <w:jc w:val="center"/>
              <w:rPr>
                <w:b/>
              </w:rPr>
            </w:pPr>
          </w:p>
        </w:tc>
        <w:tc>
          <w:tcPr>
            <w:tcW w:w="3823" w:type="dxa"/>
          </w:tcPr>
          <w:p w14:paraId="54E48030" w14:textId="1690397A" w:rsidR="004E6E33" w:rsidRDefault="007C23A5" w:rsidP="004E6E33">
            <w:pPr>
              <w:spacing w:line="480" w:lineRule="auto"/>
              <w:jc w:val="center"/>
              <w:rPr>
                <w:b/>
              </w:rPr>
            </w:pPr>
            <w:r>
              <w:rPr>
                <w:b/>
              </w:rPr>
              <w:t>Magnifying glasses (optional)</w:t>
            </w:r>
          </w:p>
        </w:tc>
        <w:tc>
          <w:tcPr>
            <w:tcW w:w="3557" w:type="dxa"/>
          </w:tcPr>
          <w:p w14:paraId="5D168DD3" w14:textId="35F9CE18" w:rsidR="004E6E33" w:rsidRDefault="007C23A5" w:rsidP="004E6E33">
            <w:pPr>
              <w:spacing w:line="480" w:lineRule="auto"/>
              <w:jc w:val="center"/>
              <w:rPr>
                <w:b/>
              </w:rPr>
            </w:pPr>
            <w:r>
              <w:rPr>
                <w:b/>
              </w:rPr>
              <w:t>IRC</w:t>
            </w:r>
          </w:p>
        </w:tc>
        <w:tc>
          <w:tcPr>
            <w:tcW w:w="1782" w:type="dxa"/>
          </w:tcPr>
          <w:p w14:paraId="454BB011" w14:textId="77777777" w:rsidR="004E6E33" w:rsidRDefault="004E6E33" w:rsidP="004E6E33">
            <w:pPr>
              <w:spacing w:line="480" w:lineRule="auto"/>
              <w:jc w:val="center"/>
              <w:rPr>
                <w:b/>
              </w:rPr>
            </w:pPr>
          </w:p>
        </w:tc>
      </w:tr>
      <w:tr w:rsidR="004E6E33" w14:paraId="6C597A9D" w14:textId="77777777" w:rsidTr="004E6E33">
        <w:tc>
          <w:tcPr>
            <w:tcW w:w="1278" w:type="dxa"/>
          </w:tcPr>
          <w:p w14:paraId="541512E1" w14:textId="77777777" w:rsidR="004E6E33" w:rsidRDefault="004E6E33" w:rsidP="004E6E33">
            <w:pPr>
              <w:spacing w:line="480" w:lineRule="auto"/>
              <w:jc w:val="center"/>
              <w:rPr>
                <w:b/>
              </w:rPr>
            </w:pPr>
          </w:p>
        </w:tc>
        <w:tc>
          <w:tcPr>
            <w:tcW w:w="3823" w:type="dxa"/>
          </w:tcPr>
          <w:p w14:paraId="47822F35" w14:textId="77777777" w:rsidR="004E6E33" w:rsidRPr="0082331F" w:rsidRDefault="004E6E33" w:rsidP="004E6E33">
            <w:pPr>
              <w:spacing w:line="480" w:lineRule="auto"/>
              <w:jc w:val="center"/>
              <w:rPr>
                <w:b/>
              </w:rPr>
            </w:pPr>
          </w:p>
        </w:tc>
        <w:tc>
          <w:tcPr>
            <w:tcW w:w="3557" w:type="dxa"/>
          </w:tcPr>
          <w:p w14:paraId="6859EC8D" w14:textId="77777777" w:rsidR="004E6E33" w:rsidRDefault="004E6E33" w:rsidP="004E6E33">
            <w:pPr>
              <w:spacing w:line="480" w:lineRule="auto"/>
              <w:jc w:val="center"/>
              <w:rPr>
                <w:b/>
              </w:rPr>
            </w:pPr>
          </w:p>
        </w:tc>
        <w:tc>
          <w:tcPr>
            <w:tcW w:w="1782" w:type="dxa"/>
          </w:tcPr>
          <w:p w14:paraId="5CD4D76E" w14:textId="77777777" w:rsidR="004E6E33" w:rsidRDefault="004E6E33" w:rsidP="004E6E33">
            <w:pPr>
              <w:spacing w:line="480" w:lineRule="auto"/>
              <w:jc w:val="center"/>
              <w:rPr>
                <w:b/>
              </w:rPr>
            </w:pPr>
          </w:p>
        </w:tc>
      </w:tr>
    </w:tbl>
    <w:p w14:paraId="3FC1C934"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25DD0"/>
    <w:multiLevelType w:val="hybridMultilevel"/>
    <w:tmpl w:val="BA30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11"/>
  </w:num>
  <w:num w:numId="6">
    <w:abstractNumId w:val="8"/>
  </w:num>
  <w:num w:numId="7">
    <w:abstractNumId w:val="12"/>
  </w:num>
  <w:num w:numId="8">
    <w:abstractNumId w:val="0"/>
  </w:num>
  <w:num w:numId="9">
    <w:abstractNumId w:val="1"/>
  </w:num>
  <w:num w:numId="10">
    <w:abstractNumId w:val="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34D68"/>
    <w:rsid w:val="0004647C"/>
    <w:rsid w:val="00080DC3"/>
    <w:rsid w:val="000A39FE"/>
    <w:rsid w:val="00106BF2"/>
    <w:rsid w:val="00122584"/>
    <w:rsid w:val="001309A7"/>
    <w:rsid w:val="00182B5F"/>
    <w:rsid w:val="001C47F1"/>
    <w:rsid w:val="001E5B4A"/>
    <w:rsid w:val="0020302C"/>
    <w:rsid w:val="0021164B"/>
    <w:rsid w:val="002144A2"/>
    <w:rsid w:val="00233A3F"/>
    <w:rsid w:val="00243D8D"/>
    <w:rsid w:val="00281976"/>
    <w:rsid w:val="002A198B"/>
    <w:rsid w:val="002A4528"/>
    <w:rsid w:val="002F1D23"/>
    <w:rsid w:val="002F7D7D"/>
    <w:rsid w:val="00346272"/>
    <w:rsid w:val="00396381"/>
    <w:rsid w:val="003B2CED"/>
    <w:rsid w:val="003B6315"/>
    <w:rsid w:val="003C6FB2"/>
    <w:rsid w:val="003E5009"/>
    <w:rsid w:val="0049199A"/>
    <w:rsid w:val="00496D1E"/>
    <w:rsid w:val="004A67D1"/>
    <w:rsid w:val="004E6E33"/>
    <w:rsid w:val="005D60DF"/>
    <w:rsid w:val="005F41B3"/>
    <w:rsid w:val="005F6A9B"/>
    <w:rsid w:val="006041DE"/>
    <w:rsid w:val="00626FE6"/>
    <w:rsid w:val="00634E49"/>
    <w:rsid w:val="00644CC7"/>
    <w:rsid w:val="0066068D"/>
    <w:rsid w:val="006640D4"/>
    <w:rsid w:val="006719C0"/>
    <w:rsid w:val="0067397D"/>
    <w:rsid w:val="006D6CE8"/>
    <w:rsid w:val="00704EE3"/>
    <w:rsid w:val="00762C74"/>
    <w:rsid w:val="00770BF4"/>
    <w:rsid w:val="007C23A5"/>
    <w:rsid w:val="0082331F"/>
    <w:rsid w:val="00827BB2"/>
    <w:rsid w:val="00835C68"/>
    <w:rsid w:val="00891861"/>
    <w:rsid w:val="008E76A1"/>
    <w:rsid w:val="008F7AB8"/>
    <w:rsid w:val="009214D8"/>
    <w:rsid w:val="00933853"/>
    <w:rsid w:val="009A7CF6"/>
    <w:rsid w:val="009B0802"/>
    <w:rsid w:val="009C43D5"/>
    <w:rsid w:val="009E65E3"/>
    <w:rsid w:val="00A04C33"/>
    <w:rsid w:val="00A66E52"/>
    <w:rsid w:val="00AA2104"/>
    <w:rsid w:val="00AA21FF"/>
    <w:rsid w:val="00AD6E87"/>
    <w:rsid w:val="00B03C3B"/>
    <w:rsid w:val="00B22FD8"/>
    <w:rsid w:val="00B3236D"/>
    <w:rsid w:val="00BB0279"/>
    <w:rsid w:val="00BF5E56"/>
    <w:rsid w:val="00C10CF2"/>
    <w:rsid w:val="00C10F69"/>
    <w:rsid w:val="00C4043D"/>
    <w:rsid w:val="00D10503"/>
    <w:rsid w:val="00D25254"/>
    <w:rsid w:val="00D61586"/>
    <w:rsid w:val="00D71B87"/>
    <w:rsid w:val="00DA38C6"/>
    <w:rsid w:val="00DE33F9"/>
    <w:rsid w:val="00E01B61"/>
    <w:rsid w:val="00E27F3B"/>
    <w:rsid w:val="00E61F0A"/>
    <w:rsid w:val="00E778CF"/>
    <w:rsid w:val="00EA723B"/>
    <w:rsid w:val="00EB755D"/>
    <w:rsid w:val="00ED0113"/>
    <w:rsid w:val="00ED5A00"/>
    <w:rsid w:val="00F333C1"/>
    <w:rsid w:val="00F438AB"/>
    <w:rsid w:val="00F472AE"/>
    <w:rsid w:val="00F912E5"/>
    <w:rsid w:val="00FC2BD1"/>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3820A"/>
  <w15:docId w15:val="{A852DECD-A580-4013-AB2C-3F8B1FD0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olastic.com/teachers/lesson-plan/seed-sens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2017-08-01T13:49:00Z</dcterms:created>
  <dcterms:modified xsi:type="dcterms:W3CDTF">2017-08-01T13:49:00Z</dcterms:modified>
</cp:coreProperties>
</file>